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3B" w:rsidRPr="00FD616E" w:rsidRDefault="003F5E48" w:rsidP="003F5E48">
      <w:pPr>
        <w:rPr>
          <w:rFonts w:ascii="Comic Sans MS" w:hAnsi="Comic Sans MS"/>
          <w:b/>
          <w:sz w:val="22"/>
          <w:szCs w:val="22"/>
        </w:rPr>
      </w:pPr>
      <w:r w:rsidRPr="00FD616E">
        <w:rPr>
          <w:rFonts w:ascii="Comic Sans MS" w:hAnsi="Comic Sans MS"/>
          <w:b/>
          <w:sz w:val="22"/>
          <w:szCs w:val="22"/>
        </w:rPr>
        <w:t xml:space="preserve">  </w:t>
      </w:r>
    </w:p>
    <w:p w:rsidR="00A4534A" w:rsidRPr="00EF32D2" w:rsidRDefault="006B7196" w:rsidP="006B7196">
      <w:pPr>
        <w:rPr>
          <w:rFonts w:ascii="Verdana" w:hAnsi="Verdana"/>
          <w:sz w:val="20"/>
          <w:szCs w:val="20"/>
          <w:lang w:val="en-US"/>
        </w:rPr>
      </w:pPr>
      <w:r w:rsidRPr="00EF32D2">
        <w:rPr>
          <w:rFonts w:ascii="Verdana" w:hAnsi="Verdana"/>
          <w:sz w:val="20"/>
          <w:szCs w:val="20"/>
        </w:rPr>
        <w:object w:dxaOrig="374" w:dyaOrig="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1.5pt" o:ole="" fillcolor="window">
            <v:imagedata r:id="rId7" o:title=""/>
          </v:shape>
          <o:OLEObject Type="Embed" ProgID="CorelPhotoPaint.Image.8" ShapeID="_x0000_i1025" DrawAspect="Content" ObjectID="_1618915361" r:id="rId8"/>
        </w:object>
      </w:r>
      <w:r w:rsidR="00A4534A" w:rsidRPr="00EF32D2">
        <w:rPr>
          <w:rFonts w:ascii="Verdana" w:hAnsi="Verdana"/>
          <w:sz w:val="20"/>
          <w:szCs w:val="20"/>
        </w:rPr>
        <w:t xml:space="preserve">                                                                     ΑΝΑΡΤΗΤΕΑ ΣΤΟ ΔΙΑΔΙΚΤΥΟ</w:t>
      </w:r>
    </w:p>
    <w:p w:rsidR="00A4534A" w:rsidRPr="00EF32D2" w:rsidRDefault="00A4534A" w:rsidP="00A4534A">
      <w:pPr>
        <w:jc w:val="center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 xml:space="preserve">                                      </w:t>
      </w:r>
    </w:p>
    <w:p w:rsidR="006B7196" w:rsidRPr="003F46FB" w:rsidRDefault="00A4534A" w:rsidP="0094193B">
      <w:pPr>
        <w:jc w:val="center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 xml:space="preserve">                 </w:t>
      </w:r>
      <w:r w:rsidR="000043E8" w:rsidRPr="00730095">
        <w:rPr>
          <w:rFonts w:ascii="Verdana" w:hAnsi="Verdana"/>
          <w:b/>
          <w:sz w:val="20"/>
          <w:szCs w:val="20"/>
        </w:rPr>
        <w:t xml:space="preserve"> </w:t>
      </w:r>
      <w:r w:rsidRPr="00EF32D2">
        <w:rPr>
          <w:rFonts w:ascii="Verdana" w:hAnsi="Verdana"/>
          <w:b/>
          <w:sz w:val="20"/>
          <w:szCs w:val="20"/>
        </w:rPr>
        <w:t xml:space="preserve">  </w:t>
      </w:r>
      <w:r w:rsidR="003F46FB">
        <w:rPr>
          <w:rFonts w:ascii="Verdana" w:hAnsi="Verdana"/>
          <w:b/>
          <w:sz w:val="20"/>
          <w:szCs w:val="20"/>
        </w:rPr>
        <w:t xml:space="preserve">                        </w:t>
      </w:r>
      <w:r w:rsidR="00730095">
        <w:rPr>
          <w:rFonts w:ascii="Verdana" w:hAnsi="Verdana"/>
          <w:b/>
          <w:sz w:val="20"/>
          <w:szCs w:val="20"/>
        </w:rPr>
        <w:t xml:space="preserve">                      </w:t>
      </w:r>
      <w:r w:rsidR="00115233" w:rsidRPr="00EF32D2">
        <w:rPr>
          <w:rFonts w:ascii="Verdana" w:hAnsi="Verdana"/>
          <w:b/>
          <w:sz w:val="20"/>
          <w:szCs w:val="20"/>
        </w:rPr>
        <w:t xml:space="preserve"> </w:t>
      </w:r>
      <w:r w:rsidRPr="00EF32D2">
        <w:rPr>
          <w:rFonts w:ascii="Verdana" w:hAnsi="Verdana"/>
          <w:b/>
          <w:sz w:val="20"/>
          <w:szCs w:val="20"/>
        </w:rPr>
        <w:t>ΑΔΑ :</w:t>
      </w:r>
      <w:r w:rsidR="00730095" w:rsidRPr="00730095">
        <w:rPr>
          <w:rFonts w:ascii="Verdana" w:hAnsi="Verdana"/>
          <w:b/>
          <w:sz w:val="20"/>
          <w:szCs w:val="20"/>
        </w:rPr>
        <w:t xml:space="preserve"> </w:t>
      </w:r>
      <w:r w:rsidR="005242F4" w:rsidRPr="005242F4">
        <w:rPr>
          <w:rFonts w:ascii="Verdana" w:hAnsi="Verdana"/>
          <w:b/>
          <w:sz w:val="20"/>
          <w:szCs w:val="20"/>
        </w:rPr>
        <w:t>Ψ9ΚΧΩ1Ρ-Ι5Α</w:t>
      </w:r>
    </w:p>
    <w:p w:rsidR="00A4534A" w:rsidRPr="00EF32D2" w:rsidRDefault="003F5E48" w:rsidP="003F5E48">
      <w:pPr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>ΕΛΛΗΝΙΚΗ ΔΗΜΟΚΡΑΤΙΑ</w:t>
      </w:r>
      <w:r w:rsidR="00A4534A" w:rsidRPr="00EF32D2">
        <w:rPr>
          <w:rFonts w:ascii="Verdana" w:hAnsi="Verdana"/>
          <w:b/>
          <w:sz w:val="20"/>
          <w:szCs w:val="20"/>
        </w:rPr>
        <w:t xml:space="preserve">                                            </w:t>
      </w:r>
    </w:p>
    <w:p w:rsidR="003F5E48" w:rsidRPr="00EF32D2" w:rsidRDefault="00DD6EFE" w:rsidP="006B7196">
      <w:pPr>
        <w:rPr>
          <w:rFonts w:ascii="Verdana" w:hAnsi="Verdana"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>ΔΗΜΟΣ ΡΟΔΟΥ</w:t>
      </w:r>
      <w:r w:rsidR="006B7196" w:rsidRPr="00EF32D2">
        <w:rPr>
          <w:rFonts w:ascii="Verdana" w:hAnsi="Verdana"/>
          <w:b/>
          <w:sz w:val="20"/>
          <w:szCs w:val="20"/>
        </w:rPr>
        <w:t xml:space="preserve">                                                    </w:t>
      </w:r>
    </w:p>
    <w:p w:rsidR="00DD6EFE" w:rsidRPr="00EF32D2" w:rsidRDefault="006B7196" w:rsidP="003F5E48">
      <w:pPr>
        <w:jc w:val="both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 xml:space="preserve">Δ/ΝΣΗ ΟΙΚΟΝΟΜΙΚΩΝ          </w:t>
      </w:r>
      <w:r w:rsidR="002F52EC" w:rsidRPr="00EF32D2">
        <w:rPr>
          <w:rFonts w:ascii="Verdana" w:hAnsi="Verdana"/>
          <w:b/>
          <w:sz w:val="20"/>
          <w:szCs w:val="20"/>
        </w:rPr>
        <w:t xml:space="preserve">                               </w:t>
      </w:r>
      <w:r w:rsidR="007E38DB" w:rsidRPr="00EF32D2">
        <w:rPr>
          <w:rFonts w:ascii="Verdana" w:hAnsi="Verdana"/>
          <w:b/>
          <w:sz w:val="20"/>
          <w:szCs w:val="20"/>
        </w:rPr>
        <w:t xml:space="preserve">  </w:t>
      </w:r>
      <w:r w:rsidR="003B1302">
        <w:rPr>
          <w:rFonts w:ascii="Verdana" w:hAnsi="Verdana"/>
          <w:b/>
          <w:sz w:val="20"/>
          <w:szCs w:val="20"/>
        </w:rPr>
        <w:t xml:space="preserve"> </w:t>
      </w:r>
      <w:r w:rsidR="00AF1931" w:rsidRPr="00EF32D2">
        <w:rPr>
          <w:rFonts w:ascii="Verdana" w:hAnsi="Verdana"/>
          <w:b/>
          <w:sz w:val="20"/>
          <w:szCs w:val="20"/>
        </w:rPr>
        <w:t>ΡΟΔΟΣ,</w:t>
      </w:r>
      <w:r w:rsidR="00695F29">
        <w:rPr>
          <w:rFonts w:ascii="Verdana" w:hAnsi="Verdana"/>
          <w:b/>
          <w:sz w:val="20"/>
          <w:szCs w:val="20"/>
        </w:rPr>
        <w:t>07-05-2019</w:t>
      </w:r>
      <w:r w:rsidR="00AF1931" w:rsidRPr="00EF32D2">
        <w:rPr>
          <w:rFonts w:ascii="Verdana" w:hAnsi="Verdana"/>
          <w:b/>
          <w:sz w:val="20"/>
          <w:szCs w:val="20"/>
        </w:rPr>
        <w:t xml:space="preserve"> </w:t>
      </w:r>
    </w:p>
    <w:p w:rsidR="00DD6EFE" w:rsidRPr="00EF32D2" w:rsidRDefault="00DD6EFE" w:rsidP="003F5E48">
      <w:pPr>
        <w:jc w:val="both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 xml:space="preserve">ΤΜΗΜΑ ΠΡΟΜΗΘΕΙΩΝ </w:t>
      </w:r>
    </w:p>
    <w:p w:rsidR="003F5E48" w:rsidRPr="00EF32D2" w:rsidRDefault="00DD6EFE" w:rsidP="003C0499">
      <w:pPr>
        <w:jc w:val="both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>ΤΗΛ: 22410-35445</w:t>
      </w:r>
      <w:r w:rsidR="003F5E48" w:rsidRPr="00EF32D2">
        <w:rPr>
          <w:rFonts w:ascii="Verdana" w:hAnsi="Verdana"/>
          <w:b/>
          <w:sz w:val="20"/>
          <w:szCs w:val="20"/>
        </w:rPr>
        <w:t xml:space="preserve"> </w:t>
      </w:r>
      <w:r w:rsidR="003C0499" w:rsidRPr="00EF32D2">
        <w:rPr>
          <w:rFonts w:ascii="Verdana" w:hAnsi="Verdana"/>
          <w:b/>
          <w:sz w:val="20"/>
          <w:szCs w:val="20"/>
        </w:rPr>
        <w:t xml:space="preserve">                                            </w:t>
      </w:r>
      <w:r w:rsidR="006B7196" w:rsidRPr="00EF32D2">
        <w:rPr>
          <w:rFonts w:ascii="Verdana" w:hAnsi="Verdana"/>
          <w:b/>
          <w:sz w:val="20"/>
          <w:szCs w:val="20"/>
        </w:rPr>
        <w:t xml:space="preserve"> </w:t>
      </w:r>
      <w:r w:rsidR="00EF32D2">
        <w:rPr>
          <w:rFonts w:ascii="Verdana" w:hAnsi="Verdana"/>
          <w:b/>
          <w:sz w:val="20"/>
          <w:szCs w:val="20"/>
        </w:rPr>
        <w:t xml:space="preserve">   </w:t>
      </w:r>
      <w:r w:rsidR="007E38DB" w:rsidRPr="00EF32D2">
        <w:rPr>
          <w:rFonts w:ascii="Verdana" w:hAnsi="Verdana"/>
          <w:b/>
          <w:sz w:val="20"/>
          <w:szCs w:val="20"/>
        </w:rPr>
        <w:t xml:space="preserve"> </w:t>
      </w:r>
      <w:r w:rsidR="003F5E48" w:rsidRPr="00EF32D2">
        <w:rPr>
          <w:rFonts w:ascii="Verdana" w:hAnsi="Verdana"/>
          <w:b/>
          <w:sz w:val="20"/>
          <w:szCs w:val="20"/>
        </w:rPr>
        <w:t xml:space="preserve">Αριθ. </w:t>
      </w:r>
      <w:proofErr w:type="spellStart"/>
      <w:r w:rsidR="003F5E48" w:rsidRPr="00EF32D2">
        <w:rPr>
          <w:rFonts w:ascii="Verdana" w:hAnsi="Verdana"/>
          <w:b/>
          <w:sz w:val="20"/>
          <w:szCs w:val="20"/>
        </w:rPr>
        <w:t>Πρωτ</w:t>
      </w:r>
      <w:proofErr w:type="spellEnd"/>
      <w:r w:rsidR="003F5E48" w:rsidRPr="00EF32D2">
        <w:rPr>
          <w:rFonts w:ascii="Verdana" w:hAnsi="Verdana"/>
          <w:b/>
          <w:sz w:val="20"/>
          <w:szCs w:val="20"/>
        </w:rPr>
        <w:t>.:</w:t>
      </w:r>
      <w:r w:rsidR="00676F62" w:rsidRPr="00EF32D2">
        <w:rPr>
          <w:rFonts w:ascii="Verdana" w:hAnsi="Verdana"/>
          <w:b/>
          <w:sz w:val="20"/>
          <w:szCs w:val="20"/>
        </w:rPr>
        <w:t xml:space="preserve"> </w:t>
      </w:r>
      <w:r w:rsidR="00695F29">
        <w:rPr>
          <w:rFonts w:ascii="Verdana" w:hAnsi="Verdana"/>
          <w:b/>
          <w:sz w:val="20"/>
          <w:szCs w:val="20"/>
        </w:rPr>
        <w:t>2/23008</w:t>
      </w:r>
    </w:p>
    <w:p w:rsidR="003F5E48" w:rsidRPr="00EF32D2" w:rsidRDefault="003F5E48" w:rsidP="003F5E48">
      <w:pPr>
        <w:rPr>
          <w:rFonts w:ascii="Verdana" w:hAnsi="Verdana"/>
          <w:sz w:val="20"/>
          <w:szCs w:val="20"/>
        </w:rPr>
      </w:pPr>
    </w:p>
    <w:p w:rsidR="003F5E48" w:rsidRPr="00EF32D2" w:rsidRDefault="00996AF5" w:rsidP="00996AF5">
      <w:pPr>
        <w:pStyle w:val="4"/>
        <w:rPr>
          <w:rFonts w:ascii="Verdana" w:hAnsi="Verdana"/>
          <w:sz w:val="20"/>
          <w:u w:val="none"/>
        </w:rPr>
      </w:pPr>
      <w:r w:rsidRPr="00EF32D2">
        <w:rPr>
          <w:rFonts w:ascii="Verdana" w:hAnsi="Verdana"/>
          <w:sz w:val="20"/>
          <w:u w:val="none"/>
        </w:rPr>
        <w:t xml:space="preserve">                           </w:t>
      </w:r>
      <w:r w:rsidR="002F52EC" w:rsidRPr="00EF32D2">
        <w:rPr>
          <w:rFonts w:ascii="Verdana" w:hAnsi="Verdana"/>
          <w:sz w:val="20"/>
          <w:u w:val="none"/>
        </w:rPr>
        <w:t xml:space="preserve">                             </w:t>
      </w:r>
      <w:r w:rsidR="00EF32D2">
        <w:rPr>
          <w:rFonts w:ascii="Verdana" w:hAnsi="Verdana"/>
          <w:sz w:val="20"/>
          <w:u w:val="none"/>
        </w:rPr>
        <w:t xml:space="preserve"> </w:t>
      </w:r>
      <w:r w:rsidR="002F52EC" w:rsidRPr="00EF32D2">
        <w:rPr>
          <w:rFonts w:ascii="Verdana" w:hAnsi="Verdana"/>
          <w:sz w:val="20"/>
          <w:u w:val="none"/>
        </w:rPr>
        <w:t xml:space="preserve">  </w:t>
      </w:r>
      <w:r w:rsidRPr="00EF32D2">
        <w:rPr>
          <w:rFonts w:ascii="Verdana" w:hAnsi="Verdana"/>
          <w:sz w:val="20"/>
          <w:u w:val="none"/>
        </w:rPr>
        <w:t xml:space="preserve">ΠΡΟΣ: ΠΙΝΑΚΑ ΑΠΟΔΕΚΤΩΝ </w:t>
      </w:r>
      <w:r w:rsidR="004E4125" w:rsidRPr="00EF32D2">
        <w:rPr>
          <w:rFonts w:ascii="Verdana" w:hAnsi="Verdana"/>
          <w:sz w:val="20"/>
          <w:u w:val="none"/>
        </w:rPr>
        <w:t xml:space="preserve"> </w:t>
      </w:r>
    </w:p>
    <w:p w:rsidR="003F5E48" w:rsidRPr="00EF32D2" w:rsidRDefault="003F5E48" w:rsidP="003F5E48">
      <w:pPr>
        <w:rPr>
          <w:rFonts w:ascii="Verdana" w:hAnsi="Verdana"/>
          <w:sz w:val="20"/>
          <w:szCs w:val="20"/>
        </w:rPr>
      </w:pPr>
    </w:p>
    <w:p w:rsidR="00A751EA" w:rsidRPr="00EF32D2" w:rsidRDefault="00A751EA" w:rsidP="00A751EA">
      <w:pPr>
        <w:jc w:val="center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>ΘΕΜΑ:</w:t>
      </w:r>
    </w:p>
    <w:p w:rsidR="006B7196" w:rsidRPr="00EF32D2" w:rsidRDefault="006B7196" w:rsidP="00A751EA">
      <w:pPr>
        <w:jc w:val="center"/>
        <w:rPr>
          <w:rFonts w:ascii="Verdana" w:hAnsi="Verdana"/>
          <w:b/>
          <w:sz w:val="20"/>
          <w:szCs w:val="20"/>
        </w:rPr>
      </w:pPr>
    </w:p>
    <w:p w:rsidR="003F5E48" w:rsidRPr="00F455E2" w:rsidRDefault="006B7196" w:rsidP="00F455E2">
      <w:pPr>
        <w:pStyle w:val="4"/>
        <w:spacing w:line="360" w:lineRule="auto"/>
        <w:rPr>
          <w:rFonts w:ascii="Verdana" w:hAnsi="Verdana" w:cs="Tahoma"/>
          <w:sz w:val="20"/>
          <w:u w:val="none"/>
        </w:rPr>
      </w:pPr>
      <w:r w:rsidRPr="00F455E2">
        <w:rPr>
          <w:rFonts w:ascii="Verdana" w:hAnsi="Verdana"/>
          <w:sz w:val="20"/>
          <w:u w:val="none"/>
        </w:rPr>
        <w:t xml:space="preserve"> </w:t>
      </w:r>
      <w:r w:rsidR="003F5E48" w:rsidRPr="00F455E2">
        <w:rPr>
          <w:rFonts w:ascii="Verdana" w:hAnsi="Verdana"/>
          <w:sz w:val="20"/>
          <w:u w:val="none"/>
        </w:rPr>
        <w:t xml:space="preserve">ΠΕΡΙΛΗΨΗ </w:t>
      </w:r>
      <w:r w:rsidR="00A247D7" w:rsidRPr="00F455E2">
        <w:rPr>
          <w:rFonts w:ascii="Verdana" w:hAnsi="Verdana"/>
          <w:sz w:val="20"/>
          <w:u w:val="none"/>
        </w:rPr>
        <w:t xml:space="preserve">ΔΙΑΚΗΡΥΞΗΣ ΔΗΜΟΠΡΑΣΙΑΣ </w:t>
      </w:r>
      <w:r w:rsidR="00E62432" w:rsidRPr="00F455E2">
        <w:rPr>
          <w:rFonts w:ascii="Verdana" w:hAnsi="Verdana"/>
          <w:sz w:val="20"/>
          <w:u w:val="none"/>
        </w:rPr>
        <w:t xml:space="preserve">ΗΛΕΚΤΡΟΝΙΚΟΥ </w:t>
      </w:r>
      <w:r w:rsidR="00587B41" w:rsidRPr="00F455E2">
        <w:rPr>
          <w:rFonts w:ascii="Verdana" w:hAnsi="Verdana"/>
          <w:sz w:val="20"/>
          <w:u w:val="none"/>
        </w:rPr>
        <w:t>ΑΝΟΙΚΤΟΥ</w:t>
      </w:r>
      <w:r w:rsidR="003F5E48" w:rsidRPr="00F455E2">
        <w:rPr>
          <w:rFonts w:ascii="Verdana" w:hAnsi="Verdana"/>
          <w:sz w:val="20"/>
          <w:u w:val="none"/>
        </w:rPr>
        <w:t xml:space="preserve"> </w:t>
      </w:r>
      <w:r w:rsidR="00892217" w:rsidRPr="00F455E2">
        <w:rPr>
          <w:rFonts w:ascii="Verdana" w:hAnsi="Verdana"/>
          <w:sz w:val="20"/>
          <w:u w:val="none"/>
        </w:rPr>
        <w:t xml:space="preserve"> </w:t>
      </w:r>
      <w:r w:rsidR="003F5E48" w:rsidRPr="00F455E2">
        <w:rPr>
          <w:rFonts w:ascii="Verdana" w:hAnsi="Verdana"/>
          <w:sz w:val="20"/>
          <w:u w:val="none"/>
        </w:rPr>
        <w:t>ΔΙΑΓΩΝΙΣΜΟΥ</w:t>
      </w:r>
      <w:r w:rsidR="00EF32D2" w:rsidRPr="00F455E2">
        <w:rPr>
          <w:rFonts w:ascii="Verdana" w:hAnsi="Verdana"/>
          <w:sz w:val="20"/>
          <w:u w:val="none"/>
        </w:rPr>
        <w:t xml:space="preserve"> ΚΑΤΩ ΤΩΝ ΟΡΙΩΝ</w:t>
      </w:r>
      <w:r w:rsidR="003F5E48" w:rsidRPr="00F455E2">
        <w:rPr>
          <w:rFonts w:ascii="Verdana" w:hAnsi="Verdana" w:cs="Tahoma"/>
          <w:sz w:val="20"/>
          <w:u w:val="none"/>
        </w:rPr>
        <w:t xml:space="preserve"> </w:t>
      </w:r>
    </w:p>
    <w:p w:rsidR="00327FEC" w:rsidRPr="00F455E2" w:rsidRDefault="00930E9D" w:rsidP="00F455E2">
      <w:pPr>
        <w:pStyle w:val="4"/>
        <w:spacing w:line="360" w:lineRule="auto"/>
        <w:rPr>
          <w:rFonts w:ascii="Verdana" w:hAnsi="Verdana" w:cs="Tahoma"/>
          <w:sz w:val="20"/>
          <w:u w:val="none"/>
        </w:rPr>
      </w:pPr>
      <w:r w:rsidRPr="00F455E2">
        <w:rPr>
          <w:rFonts w:ascii="Verdana" w:hAnsi="Verdana" w:cs="Tahoma"/>
          <w:sz w:val="20"/>
          <w:u w:val="none"/>
        </w:rPr>
        <w:t>γ</w:t>
      </w:r>
      <w:r w:rsidR="003F5E48" w:rsidRPr="00F455E2">
        <w:rPr>
          <w:rFonts w:ascii="Verdana" w:hAnsi="Verdana" w:cs="Tahoma"/>
          <w:sz w:val="20"/>
          <w:u w:val="none"/>
        </w:rPr>
        <w:t>ια τη</w:t>
      </w:r>
      <w:r w:rsidR="000D4A09" w:rsidRPr="00F455E2">
        <w:rPr>
          <w:rFonts w:ascii="Verdana" w:hAnsi="Verdana" w:cs="Tahoma"/>
          <w:sz w:val="20"/>
          <w:u w:val="none"/>
        </w:rPr>
        <w:t>ν</w:t>
      </w:r>
      <w:r w:rsidR="00EF32D2" w:rsidRPr="00F455E2">
        <w:rPr>
          <w:rFonts w:ascii="Verdana" w:hAnsi="Verdana" w:cs="Tahoma"/>
          <w:sz w:val="20"/>
          <w:u w:val="none"/>
        </w:rPr>
        <w:t xml:space="preserve"> </w:t>
      </w:r>
      <w:r w:rsidR="00B56C30">
        <w:rPr>
          <w:rFonts w:ascii="Verdana" w:hAnsi="Verdana" w:cs="Tahoma"/>
          <w:sz w:val="20"/>
          <w:u w:val="none"/>
        </w:rPr>
        <w:t>υπηρεσία</w:t>
      </w:r>
      <w:r w:rsidR="000D4A09" w:rsidRPr="00F455E2">
        <w:rPr>
          <w:rFonts w:ascii="Verdana" w:hAnsi="Verdana" w:cs="Tahoma"/>
          <w:sz w:val="20"/>
          <w:u w:val="none"/>
        </w:rPr>
        <w:t xml:space="preserve"> «</w:t>
      </w:r>
      <w:r w:rsidR="00B56C30" w:rsidRPr="00B56C30">
        <w:rPr>
          <w:rFonts w:ascii="Verdana" w:hAnsi="Verdana" w:cs="Arial"/>
          <w:bCs/>
          <w:sz w:val="20"/>
          <w:u w:val="none"/>
        </w:rPr>
        <w:t>συντήρηση πρασίνου  στη  ΔΕ  Ρόδου</w:t>
      </w:r>
      <w:r w:rsidR="003F5E48" w:rsidRPr="00F455E2">
        <w:rPr>
          <w:rFonts w:ascii="Verdana" w:hAnsi="Verdana" w:cs="Tahoma"/>
          <w:sz w:val="20"/>
          <w:u w:val="none"/>
        </w:rPr>
        <w:t>»</w:t>
      </w:r>
      <w:r w:rsidRPr="00F455E2">
        <w:rPr>
          <w:rFonts w:ascii="Verdana" w:hAnsi="Verdana" w:cs="Tahoma"/>
          <w:sz w:val="20"/>
          <w:u w:val="none"/>
        </w:rPr>
        <w:t>.</w:t>
      </w:r>
    </w:p>
    <w:p w:rsidR="00930E9D" w:rsidRPr="00EF32D2" w:rsidRDefault="00930E9D" w:rsidP="00F455E2">
      <w:pPr>
        <w:spacing w:line="360" w:lineRule="auto"/>
        <w:rPr>
          <w:rFonts w:ascii="Verdana" w:hAnsi="Verdana"/>
          <w:sz w:val="20"/>
          <w:szCs w:val="20"/>
        </w:rPr>
      </w:pPr>
    </w:p>
    <w:p w:rsidR="00204B7D" w:rsidRPr="00EF32D2" w:rsidRDefault="00FB6331" w:rsidP="00F455E2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EF32D2">
        <w:rPr>
          <w:rFonts w:ascii="Verdana" w:hAnsi="Verdana"/>
          <w:sz w:val="20"/>
          <w:szCs w:val="20"/>
        </w:rPr>
        <w:t xml:space="preserve">        </w:t>
      </w:r>
      <w:bookmarkStart w:id="0" w:name="_GoBack"/>
      <w:r w:rsidR="004A60BE" w:rsidRPr="00EF32D2">
        <w:rPr>
          <w:rFonts w:ascii="Verdana" w:hAnsi="Verdana"/>
          <w:sz w:val="20"/>
          <w:szCs w:val="20"/>
          <w:lang w:val="en-US"/>
        </w:rPr>
        <w:t>O</w:t>
      </w:r>
      <w:r w:rsidR="004A60BE" w:rsidRPr="00EF32D2">
        <w:rPr>
          <w:rFonts w:ascii="Verdana" w:hAnsi="Verdana"/>
          <w:sz w:val="20"/>
          <w:szCs w:val="20"/>
        </w:rPr>
        <w:t xml:space="preserve"> </w:t>
      </w:r>
      <w:r w:rsidR="00A2083F" w:rsidRPr="00EF32D2">
        <w:rPr>
          <w:rFonts w:ascii="Verdana" w:hAnsi="Verdana"/>
          <w:sz w:val="20"/>
          <w:szCs w:val="20"/>
        </w:rPr>
        <w:t xml:space="preserve">Αντιδήμαρχος </w:t>
      </w:r>
      <w:r w:rsidR="0028059E" w:rsidRPr="00EF32D2">
        <w:rPr>
          <w:rFonts w:ascii="Verdana" w:hAnsi="Verdana"/>
          <w:sz w:val="20"/>
          <w:szCs w:val="20"/>
        </w:rPr>
        <w:t xml:space="preserve"> Ρόδου, διακηρύσσει τη διε</w:t>
      </w:r>
      <w:r w:rsidR="00A247D7" w:rsidRPr="00EF32D2">
        <w:rPr>
          <w:rFonts w:ascii="Verdana" w:hAnsi="Verdana"/>
          <w:sz w:val="20"/>
          <w:szCs w:val="20"/>
        </w:rPr>
        <w:t>νέργεια</w:t>
      </w:r>
      <w:r w:rsidR="00E62432" w:rsidRPr="00EF32D2">
        <w:rPr>
          <w:rFonts w:ascii="Verdana" w:hAnsi="Verdana"/>
          <w:sz w:val="20"/>
          <w:szCs w:val="20"/>
        </w:rPr>
        <w:t xml:space="preserve"> ηλεκτρονικού</w:t>
      </w:r>
      <w:r w:rsidR="00A247D7" w:rsidRPr="00EF32D2">
        <w:rPr>
          <w:rFonts w:ascii="Verdana" w:hAnsi="Verdana"/>
          <w:sz w:val="20"/>
          <w:szCs w:val="20"/>
        </w:rPr>
        <w:t xml:space="preserve"> </w:t>
      </w:r>
      <w:r w:rsidR="00234088" w:rsidRPr="00EF32D2">
        <w:rPr>
          <w:rFonts w:ascii="Verdana" w:hAnsi="Verdana"/>
          <w:sz w:val="20"/>
          <w:szCs w:val="20"/>
        </w:rPr>
        <w:t>ανοικτού</w:t>
      </w:r>
      <w:r w:rsidR="00892217" w:rsidRPr="00EF32D2">
        <w:rPr>
          <w:rFonts w:ascii="Verdana" w:hAnsi="Verdana"/>
          <w:sz w:val="20"/>
          <w:szCs w:val="20"/>
        </w:rPr>
        <w:t xml:space="preserve"> </w:t>
      </w:r>
      <w:r w:rsidR="00234088" w:rsidRPr="00EF32D2">
        <w:rPr>
          <w:rFonts w:ascii="Verdana" w:hAnsi="Verdana"/>
          <w:sz w:val="20"/>
          <w:szCs w:val="20"/>
        </w:rPr>
        <w:t>διαγωνισμού</w:t>
      </w:r>
      <w:r w:rsidR="00A27229" w:rsidRPr="00EF32D2">
        <w:rPr>
          <w:rFonts w:ascii="Verdana" w:hAnsi="Verdana"/>
          <w:sz w:val="20"/>
          <w:szCs w:val="20"/>
        </w:rPr>
        <w:t xml:space="preserve"> για τη</w:t>
      </w:r>
      <w:r w:rsidR="00EF32D2">
        <w:rPr>
          <w:rFonts w:ascii="Verdana" w:hAnsi="Verdana"/>
          <w:sz w:val="20"/>
          <w:szCs w:val="20"/>
        </w:rPr>
        <w:t>ν</w:t>
      </w:r>
      <w:r w:rsidR="00A27229" w:rsidRPr="00EF32D2">
        <w:rPr>
          <w:rFonts w:ascii="Verdana" w:hAnsi="Verdana"/>
          <w:sz w:val="20"/>
          <w:szCs w:val="20"/>
        </w:rPr>
        <w:t xml:space="preserve"> </w:t>
      </w:r>
      <w:r w:rsidR="00B56C30">
        <w:rPr>
          <w:rFonts w:ascii="Verdana" w:hAnsi="Verdana" w:cs="Tahoma"/>
          <w:sz w:val="20"/>
        </w:rPr>
        <w:t>υπηρεσία</w:t>
      </w:r>
      <w:r w:rsidR="00B56C30" w:rsidRPr="00F455E2">
        <w:rPr>
          <w:rFonts w:ascii="Verdana" w:hAnsi="Verdana" w:cs="Tahoma"/>
          <w:sz w:val="20"/>
        </w:rPr>
        <w:t xml:space="preserve"> </w:t>
      </w:r>
      <w:r w:rsidR="00B56C30" w:rsidRPr="00B56C30">
        <w:rPr>
          <w:rFonts w:ascii="Verdana" w:hAnsi="Verdana" w:cs="Tahoma"/>
          <w:b/>
          <w:sz w:val="20"/>
        </w:rPr>
        <w:t>«</w:t>
      </w:r>
      <w:r w:rsidR="00B56C30" w:rsidRPr="00B56C30">
        <w:rPr>
          <w:rFonts w:ascii="Verdana" w:hAnsi="Verdana" w:cs="Arial"/>
          <w:b/>
          <w:bCs/>
          <w:sz w:val="20"/>
          <w:szCs w:val="20"/>
        </w:rPr>
        <w:t>συντήρηση πρασίνου  στη  ΔΕ  Ρόδου</w:t>
      </w:r>
      <w:r w:rsidR="00B56C30" w:rsidRPr="00B56C30">
        <w:rPr>
          <w:rFonts w:ascii="Verdana" w:hAnsi="Verdana" w:cs="Tahoma"/>
          <w:b/>
          <w:sz w:val="20"/>
        </w:rPr>
        <w:t>»</w:t>
      </w:r>
      <w:r w:rsidR="00930E9D" w:rsidRPr="00EF32D2">
        <w:rPr>
          <w:rFonts w:ascii="Verdana" w:hAnsi="Verdana"/>
          <w:sz w:val="20"/>
          <w:szCs w:val="20"/>
        </w:rPr>
        <w:t>,</w:t>
      </w:r>
      <w:r w:rsidR="003F78C6" w:rsidRPr="00EF32D2">
        <w:rPr>
          <w:rFonts w:ascii="Verdana" w:hAnsi="Verdana"/>
          <w:sz w:val="20"/>
          <w:szCs w:val="20"/>
        </w:rPr>
        <w:t xml:space="preserve"> </w:t>
      </w:r>
      <w:r w:rsidR="0028059E" w:rsidRPr="00EF32D2">
        <w:rPr>
          <w:rFonts w:ascii="Verdana" w:hAnsi="Verdana"/>
          <w:sz w:val="20"/>
          <w:szCs w:val="20"/>
        </w:rPr>
        <w:t xml:space="preserve">με </w:t>
      </w:r>
      <w:r w:rsidR="003F15C5" w:rsidRPr="00EF32D2">
        <w:rPr>
          <w:rFonts w:ascii="Verdana" w:hAnsi="Verdana"/>
          <w:sz w:val="20"/>
          <w:szCs w:val="20"/>
        </w:rPr>
        <w:t xml:space="preserve">κριτήριο </w:t>
      </w:r>
      <w:r w:rsidR="005B5F9D" w:rsidRPr="00EF32D2">
        <w:rPr>
          <w:rFonts w:ascii="Verdana" w:hAnsi="Verdana"/>
          <w:sz w:val="20"/>
          <w:szCs w:val="20"/>
        </w:rPr>
        <w:t>κατακύρωσης</w:t>
      </w:r>
      <w:r w:rsidR="00892217" w:rsidRPr="00EF32D2">
        <w:rPr>
          <w:rFonts w:ascii="Verdana" w:hAnsi="Verdana"/>
          <w:sz w:val="20"/>
          <w:szCs w:val="20"/>
        </w:rPr>
        <w:t xml:space="preserve"> </w:t>
      </w:r>
      <w:r w:rsidR="00CF22C4" w:rsidRPr="00EF32D2">
        <w:rPr>
          <w:rFonts w:ascii="Verdana" w:hAnsi="Verdana"/>
          <w:b/>
          <w:bCs/>
          <w:sz w:val="20"/>
          <w:szCs w:val="20"/>
        </w:rPr>
        <w:t>την πλέον συμφέρουσα από οικονομικής άποψης προσφορά βάσει τιμής</w:t>
      </w:r>
      <w:r w:rsidR="007E38DB" w:rsidRPr="00EF32D2">
        <w:rPr>
          <w:rFonts w:ascii="Verdana" w:hAnsi="Verdana" w:cs="Tahoma"/>
          <w:sz w:val="20"/>
          <w:szCs w:val="20"/>
        </w:rPr>
        <w:t>.</w:t>
      </w:r>
      <w:r w:rsidR="00892217" w:rsidRPr="00EF32D2">
        <w:rPr>
          <w:rFonts w:ascii="Verdana" w:hAnsi="Verdana" w:cs="Tahoma"/>
          <w:sz w:val="20"/>
          <w:szCs w:val="20"/>
        </w:rPr>
        <w:t xml:space="preserve"> </w:t>
      </w:r>
      <w:r w:rsidR="00204B7D" w:rsidRPr="00EF32D2">
        <w:rPr>
          <w:rFonts w:ascii="Verdana" w:hAnsi="Verdana" w:cs="Tahoma"/>
          <w:sz w:val="20"/>
          <w:szCs w:val="20"/>
        </w:rPr>
        <w:t xml:space="preserve"> </w:t>
      </w:r>
    </w:p>
    <w:p w:rsidR="004A60BE" w:rsidRPr="00EF32D2" w:rsidRDefault="00204B7D" w:rsidP="00F455E2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EF32D2">
        <w:rPr>
          <w:rFonts w:ascii="Verdana" w:hAnsi="Verdana"/>
          <w:sz w:val="20"/>
          <w:szCs w:val="20"/>
        </w:rPr>
        <w:t xml:space="preserve">Η </w:t>
      </w:r>
      <w:r w:rsidR="00907B55" w:rsidRPr="00EF32D2">
        <w:rPr>
          <w:rFonts w:ascii="Verdana" w:hAnsi="Verdana"/>
          <w:sz w:val="20"/>
          <w:szCs w:val="20"/>
        </w:rPr>
        <w:t>σ</w:t>
      </w:r>
      <w:r w:rsidRPr="00EF32D2">
        <w:rPr>
          <w:rFonts w:ascii="Verdana" w:hAnsi="Verdana"/>
          <w:sz w:val="20"/>
          <w:szCs w:val="20"/>
        </w:rPr>
        <w:t>υνολική προϋπολογισθείσα</w:t>
      </w:r>
      <w:r w:rsidR="007F01E5" w:rsidRPr="00EF32D2">
        <w:rPr>
          <w:rFonts w:ascii="Verdana" w:hAnsi="Verdana"/>
          <w:sz w:val="20"/>
          <w:szCs w:val="20"/>
        </w:rPr>
        <w:t xml:space="preserve"> </w:t>
      </w:r>
      <w:r w:rsidR="00C569E5" w:rsidRPr="00EF32D2">
        <w:rPr>
          <w:rFonts w:ascii="Verdana" w:hAnsi="Verdana"/>
          <w:sz w:val="20"/>
          <w:szCs w:val="20"/>
        </w:rPr>
        <w:t>δαπάνη</w:t>
      </w:r>
      <w:r w:rsidR="00FF4B9C" w:rsidRPr="00EF32D2">
        <w:rPr>
          <w:rFonts w:ascii="Verdana" w:hAnsi="Verdana"/>
          <w:sz w:val="20"/>
          <w:szCs w:val="20"/>
        </w:rPr>
        <w:t xml:space="preserve"> ανέρχεται </w:t>
      </w:r>
      <w:r w:rsidR="007E38DB" w:rsidRPr="00EF32D2">
        <w:rPr>
          <w:rFonts w:ascii="Verdana" w:hAnsi="Verdana"/>
          <w:sz w:val="20"/>
          <w:szCs w:val="20"/>
        </w:rPr>
        <w:t xml:space="preserve">στις </w:t>
      </w:r>
      <w:r w:rsidR="00B56C30">
        <w:rPr>
          <w:rFonts w:ascii="Verdana" w:hAnsi="Verdana"/>
          <w:sz w:val="20"/>
          <w:szCs w:val="20"/>
        </w:rPr>
        <w:t>εκατόν εξήντα έξι</w:t>
      </w:r>
      <w:r w:rsidR="00A8479C">
        <w:rPr>
          <w:rFonts w:ascii="Verdana" w:hAnsi="Verdana"/>
          <w:sz w:val="20"/>
          <w:szCs w:val="20"/>
        </w:rPr>
        <w:t xml:space="preserve"> </w:t>
      </w:r>
      <w:r w:rsidR="00EF32D2">
        <w:rPr>
          <w:rFonts w:ascii="Verdana" w:hAnsi="Verdana"/>
          <w:sz w:val="20"/>
          <w:szCs w:val="20"/>
        </w:rPr>
        <w:t>χιλιάδες</w:t>
      </w:r>
      <w:r w:rsidR="00B56C30">
        <w:rPr>
          <w:rFonts w:ascii="Verdana" w:hAnsi="Verdana"/>
          <w:sz w:val="20"/>
          <w:szCs w:val="20"/>
        </w:rPr>
        <w:t xml:space="preserve"> εκατόν εβδομήντα δύο ευρώ και σαράντα σεντς</w:t>
      </w:r>
      <w:r w:rsidR="00930E9D" w:rsidRPr="00EF32D2">
        <w:rPr>
          <w:rFonts w:ascii="Verdana" w:hAnsi="Verdana"/>
          <w:sz w:val="20"/>
          <w:szCs w:val="20"/>
        </w:rPr>
        <w:t xml:space="preserve"> </w:t>
      </w:r>
      <w:r w:rsidR="00B56C30" w:rsidRPr="00F3621E">
        <w:rPr>
          <w:rFonts w:ascii="Verdana" w:hAnsi="Verdana" w:cs="Arial"/>
          <w:b/>
          <w:sz w:val="20"/>
          <w:szCs w:val="20"/>
        </w:rPr>
        <w:t>€</w:t>
      </w:r>
      <w:r w:rsidR="00B56C30" w:rsidRPr="00F3621E">
        <w:rPr>
          <w:rFonts w:ascii="Verdana" w:hAnsi="Verdana"/>
          <w:b/>
          <w:bCs/>
          <w:sz w:val="20"/>
          <w:szCs w:val="20"/>
        </w:rPr>
        <w:t>166.172,40</w:t>
      </w:r>
      <w:r w:rsidR="00B56C30">
        <w:rPr>
          <w:rFonts w:ascii="Verdana" w:hAnsi="Verdana"/>
          <w:b/>
          <w:bCs/>
          <w:sz w:val="20"/>
          <w:szCs w:val="20"/>
        </w:rPr>
        <w:t xml:space="preserve"> </w:t>
      </w:r>
      <w:r w:rsidR="00207003" w:rsidRPr="00F455E2">
        <w:rPr>
          <w:rFonts w:ascii="Verdana" w:hAnsi="Verdana" w:cs="Arial"/>
          <w:b/>
          <w:bCs/>
          <w:sz w:val="20"/>
          <w:szCs w:val="20"/>
        </w:rPr>
        <w:t>με ΦΠΑ)</w:t>
      </w:r>
      <w:r w:rsidR="005B5F9D" w:rsidRPr="00EF32D2">
        <w:rPr>
          <w:rFonts w:ascii="Verdana" w:hAnsi="Verdana"/>
          <w:sz w:val="20"/>
          <w:szCs w:val="20"/>
        </w:rPr>
        <w:t>.</w:t>
      </w:r>
    </w:p>
    <w:bookmarkEnd w:id="0"/>
    <w:p w:rsidR="00D01380" w:rsidRPr="00EF32D2" w:rsidRDefault="00D01380" w:rsidP="00F455E2">
      <w:pPr>
        <w:spacing w:line="360" w:lineRule="auto"/>
        <w:ind w:left="57" w:right="57" w:firstLine="57"/>
        <w:jc w:val="both"/>
        <w:rPr>
          <w:rFonts w:ascii="Verdana" w:hAnsi="Verdana"/>
          <w:sz w:val="20"/>
          <w:szCs w:val="20"/>
        </w:rPr>
      </w:pPr>
      <w:r w:rsidRPr="00EF32D2">
        <w:rPr>
          <w:rFonts w:ascii="Verdana" w:hAnsi="Verdana"/>
          <w:sz w:val="20"/>
          <w:szCs w:val="20"/>
        </w:rPr>
        <w:t>Για τη συμμετοχή στο διαγωνισμό υποβάλλεται μαζί με την προσφορά και τα υπόλοιπα δικαιολογητικά, εγγύηση συμμετοχής</w:t>
      </w:r>
      <w:r w:rsidR="007E38DB" w:rsidRPr="00EF32D2">
        <w:rPr>
          <w:rFonts w:ascii="Verdana" w:hAnsi="Verdana"/>
          <w:sz w:val="20"/>
          <w:szCs w:val="20"/>
        </w:rPr>
        <w:t xml:space="preserve"> </w:t>
      </w:r>
      <w:r w:rsidR="00B56C30">
        <w:rPr>
          <w:rFonts w:ascii="Verdana" w:hAnsi="Verdana" w:cs="Calibri"/>
          <w:b/>
          <w:sz w:val="20"/>
          <w:szCs w:val="20"/>
        </w:rPr>
        <w:t>2.680,20</w:t>
      </w:r>
      <w:r w:rsidR="00EF32D2">
        <w:rPr>
          <w:rFonts w:ascii="Verdana" w:hAnsi="Verdana" w:cs="Calibri"/>
          <w:b/>
          <w:sz w:val="20"/>
          <w:szCs w:val="20"/>
        </w:rPr>
        <w:t>€</w:t>
      </w:r>
      <w:r w:rsidR="00907B55" w:rsidRPr="00EF32D2">
        <w:rPr>
          <w:rFonts w:ascii="Verdana" w:hAnsi="Verdana" w:cs="Tahoma"/>
          <w:b/>
          <w:bCs/>
          <w:sz w:val="20"/>
          <w:szCs w:val="20"/>
        </w:rPr>
        <w:t>,</w:t>
      </w:r>
      <w:r w:rsidR="00C41C67" w:rsidRPr="00EF32D2">
        <w:rPr>
          <w:rFonts w:ascii="Verdana" w:hAnsi="Verdana" w:cs="Tahoma"/>
          <w:bCs/>
          <w:sz w:val="20"/>
          <w:szCs w:val="20"/>
        </w:rPr>
        <w:t xml:space="preserve"> </w:t>
      </w:r>
      <w:r w:rsidR="00E62432" w:rsidRPr="00EF32D2">
        <w:rPr>
          <w:rFonts w:ascii="Verdana" w:hAnsi="Verdana"/>
          <w:sz w:val="20"/>
          <w:szCs w:val="20"/>
        </w:rPr>
        <w:t>δηλαδή το 2</w:t>
      </w:r>
      <w:r w:rsidRPr="00EF32D2">
        <w:rPr>
          <w:rFonts w:ascii="Verdana" w:hAnsi="Verdana"/>
          <w:sz w:val="20"/>
          <w:szCs w:val="20"/>
        </w:rPr>
        <w:t>% επί της προϋπολογισθείσας δαπάνης</w:t>
      </w:r>
      <w:r w:rsidR="00A8479C">
        <w:rPr>
          <w:rFonts w:ascii="Verdana" w:hAnsi="Verdana"/>
          <w:sz w:val="20"/>
          <w:szCs w:val="20"/>
        </w:rPr>
        <w:t xml:space="preserve"> χωρίς το ΦΠΑ</w:t>
      </w:r>
      <w:r w:rsidR="00DF6C69" w:rsidRPr="00EF32D2">
        <w:rPr>
          <w:rFonts w:ascii="Verdana" w:hAnsi="Verdana"/>
          <w:sz w:val="20"/>
          <w:szCs w:val="20"/>
        </w:rPr>
        <w:t xml:space="preserve"> </w:t>
      </w:r>
      <w:r w:rsidRPr="00EF32D2">
        <w:rPr>
          <w:rFonts w:ascii="Verdana" w:hAnsi="Verdana"/>
          <w:sz w:val="20"/>
          <w:szCs w:val="20"/>
        </w:rPr>
        <w:t>(</w:t>
      </w:r>
      <w:r w:rsidR="00B56C30" w:rsidRPr="009E66C1">
        <w:rPr>
          <w:rFonts w:ascii="Verdana" w:hAnsi="Verdana" w:cs="Calibri"/>
          <w:b/>
          <w:bCs/>
          <w:color w:val="000000"/>
          <w:sz w:val="20"/>
          <w:szCs w:val="20"/>
        </w:rPr>
        <w:t>134.010,00</w:t>
      </w:r>
      <w:r w:rsidRPr="00EF32D2">
        <w:rPr>
          <w:rFonts w:ascii="Verdana" w:hAnsi="Verdana"/>
          <w:b/>
          <w:sz w:val="20"/>
          <w:szCs w:val="20"/>
        </w:rPr>
        <w:t>€)</w:t>
      </w:r>
      <w:r w:rsidRPr="00EF32D2">
        <w:rPr>
          <w:rFonts w:ascii="Verdana" w:hAnsi="Verdana"/>
          <w:sz w:val="20"/>
          <w:szCs w:val="20"/>
        </w:rPr>
        <w:t>.</w:t>
      </w:r>
      <w:r w:rsidR="00A8479C" w:rsidRPr="00A8479C">
        <w:rPr>
          <w:rFonts w:ascii="Verdana" w:hAnsi="Verdana" w:cs="Calibri"/>
          <w:sz w:val="18"/>
          <w:szCs w:val="18"/>
        </w:rPr>
        <w:t xml:space="preserve"> </w:t>
      </w:r>
      <w:r w:rsidR="00A8479C" w:rsidRPr="00A8479C">
        <w:rPr>
          <w:rFonts w:ascii="Verdana" w:hAnsi="Verdana" w:cs="Calibri"/>
          <w:sz w:val="20"/>
          <w:szCs w:val="20"/>
        </w:rPr>
        <w:t xml:space="preserve">Οι οικονομικοί φορείς που υποβάλουν προσφορά σε συγκεκριμένη ομάδα/τμήμα προσκομίζουν εγγυητική επιστολή που αντιστοιχεί στο 2% εκτιμώμενης </w:t>
      </w:r>
      <w:r w:rsidR="00A8479C" w:rsidRPr="00EF32D2">
        <w:rPr>
          <w:rFonts w:ascii="Verdana" w:hAnsi="Verdana"/>
          <w:sz w:val="20"/>
          <w:szCs w:val="20"/>
        </w:rPr>
        <w:t>προϋπολογισθείσας δαπάνης</w:t>
      </w:r>
      <w:r w:rsidR="00A8479C" w:rsidRPr="00A8479C">
        <w:rPr>
          <w:rFonts w:ascii="Verdana" w:hAnsi="Verdana" w:cs="Calibri"/>
          <w:sz w:val="20"/>
          <w:szCs w:val="20"/>
        </w:rPr>
        <w:t xml:space="preserve"> </w:t>
      </w:r>
      <w:r w:rsidR="00A8479C">
        <w:rPr>
          <w:rFonts w:ascii="Verdana" w:hAnsi="Verdana" w:cs="Calibri"/>
          <w:sz w:val="20"/>
          <w:szCs w:val="20"/>
        </w:rPr>
        <w:t xml:space="preserve"> της συγκεκριμένης</w:t>
      </w:r>
      <w:r w:rsidR="00A8479C" w:rsidRPr="00A8479C">
        <w:rPr>
          <w:rFonts w:ascii="Verdana" w:hAnsi="Verdana" w:cs="Calibri"/>
          <w:sz w:val="20"/>
          <w:szCs w:val="20"/>
        </w:rPr>
        <w:t xml:space="preserve"> ομάδα</w:t>
      </w:r>
      <w:r w:rsidR="00A8479C">
        <w:rPr>
          <w:rFonts w:ascii="Verdana" w:hAnsi="Verdana" w:cs="Calibri"/>
          <w:sz w:val="20"/>
          <w:szCs w:val="20"/>
        </w:rPr>
        <w:t>ς</w:t>
      </w:r>
      <w:r w:rsidR="00A8479C" w:rsidRPr="00A8479C">
        <w:rPr>
          <w:rFonts w:ascii="Verdana" w:hAnsi="Verdana" w:cs="Calibri"/>
          <w:sz w:val="20"/>
          <w:szCs w:val="20"/>
        </w:rPr>
        <w:t>/τμήμα</w:t>
      </w:r>
      <w:r w:rsidR="00A8479C">
        <w:rPr>
          <w:rFonts w:ascii="Verdana" w:hAnsi="Verdana" w:cs="Calibri"/>
          <w:sz w:val="20"/>
          <w:szCs w:val="20"/>
        </w:rPr>
        <w:t xml:space="preserve">τος </w:t>
      </w:r>
      <w:r w:rsidR="00A8479C" w:rsidRPr="00A8479C">
        <w:rPr>
          <w:rFonts w:ascii="Verdana" w:hAnsi="Verdana" w:cs="Calibri"/>
          <w:sz w:val="20"/>
          <w:szCs w:val="20"/>
        </w:rPr>
        <w:t>χωρίς Φ.Π.Α.</w:t>
      </w:r>
      <w:r w:rsidR="00A8479C" w:rsidRPr="002B1772">
        <w:rPr>
          <w:rFonts w:ascii="Verdana" w:hAnsi="Verdana" w:cs="Calibri"/>
          <w:sz w:val="18"/>
          <w:szCs w:val="18"/>
        </w:rPr>
        <w:t xml:space="preserve"> </w:t>
      </w:r>
      <w:r w:rsidRPr="00EF32D2">
        <w:rPr>
          <w:rFonts w:ascii="Verdana" w:hAnsi="Verdana"/>
          <w:sz w:val="20"/>
          <w:szCs w:val="20"/>
        </w:rPr>
        <w:t xml:space="preserve"> Η λήξη της ισχύος της εγγυητικής επιστολής πρέπει να είναι τουλάχιστον </w:t>
      </w:r>
      <w:r w:rsidR="00CF22C4" w:rsidRPr="00EF32D2">
        <w:rPr>
          <w:rFonts w:ascii="Verdana" w:hAnsi="Verdana"/>
          <w:sz w:val="20"/>
          <w:szCs w:val="20"/>
        </w:rPr>
        <w:t xml:space="preserve">τριάντα (30) ημέρες μετά τη λήξη του χρόνου ισχύος της προσφοράς, </w:t>
      </w:r>
      <w:r w:rsidR="00CF22C4" w:rsidRPr="00EF32D2">
        <w:rPr>
          <w:rFonts w:ascii="Verdana" w:hAnsi="Verdana"/>
          <w:bCs/>
          <w:sz w:val="20"/>
          <w:szCs w:val="20"/>
        </w:rPr>
        <w:t>ήτοι εκατόν πενήντα (1</w:t>
      </w:r>
      <w:r w:rsidR="00B56C30">
        <w:rPr>
          <w:rFonts w:ascii="Verdana" w:hAnsi="Verdana"/>
          <w:bCs/>
          <w:sz w:val="20"/>
          <w:szCs w:val="20"/>
        </w:rPr>
        <w:t>8</w:t>
      </w:r>
      <w:r w:rsidR="00CF22C4" w:rsidRPr="00EF32D2">
        <w:rPr>
          <w:rFonts w:ascii="Verdana" w:hAnsi="Verdana"/>
          <w:bCs/>
          <w:sz w:val="20"/>
          <w:szCs w:val="20"/>
        </w:rPr>
        <w:t>0) ημέρες από την επόμενη της διενέργειας του διαγωνισμού (στην προκειμένη περίπτωση της καταληκτικής ημερομηνίας υποβολής προσφορών)</w:t>
      </w:r>
      <w:r w:rsidR="00CF22C4" w:rsidRPr="00EF32D2">
        <w:rPr>
          <w:rFonts w:ascii="Verdana" w:hAnsi="Verdana"/>
          <w:sz w:val="20"/>
          <w:szCs w:val="20"/>
        </w:rPr>
        <w:t>.</w:t>
      </w:r>
      <w:r w:rsidR="00DF38C9" w:rsidRPr="00DF38C9">
        <w:rPr>
          <w:rFonts w:ascii="Verdana" w:hAnsi="Verdana"/>
          <w:sz w:val="20"/>
          <w:szCs w:val="20"/>
        </w:rPr>
        <w:t xml:space="preserve"> </w:t>
      </w:r>
      <w:r w:rsidR="00DF38C9" w:rsidRPr="00DD35A5">
        <w:rPr>
          <w:rFonts w:ascii="Verdana" w:hAnsi="Verdana"/>
          <w:sz w:val="20"/>
          <w:szCs w:val="20"/>
        </w:rPr>
        <w:t xml:space="preserve">Η ισχύς της παρούσης συμβάσεως αρχίζει από την υπογραφή της και </w:t>
      </w:r>
      <w:r w:rsidR="00DF38C9">
        <w:rPr>
          <w:rFonts w:ascii="Verdana" w:hAnsi="Verdana"/>
          <w:sz w:val="20"/>
          <w:szCs w:val="20"/>
        </w:rPr>
        <w:t>έχει διάρκεια ένα  έτος με πρόβλεψη εξάμηνης παράτασης.</w:t>
      </w:r>
    </w:p>
    <w:p w:rsidR="00E62432" w:rsidRPr="00EF32D2" w:rsidRDefault="00D01380" w:rsidP="00F455E2">
      <w:pPr>
        <w:pStyle w:val="a3"/>
        <w:spacing w:line="360" w:lineRule="auto"/>
        <w:rPr>
          <w:rFonts w:ascii="Verdana" w:hAnsi="Verdana" w:cs="Tahoma"/>
          <w:bCs/>
          <w:sz w:val="20"/>
        </w:rPr>
      </w:pPr>
      <w:r w:rsidRPr="00EF32D2">
        <w:rPr>
          <w:rFonts w:ascii="Verdana" w:hAnsi="Verdana"/>
          <w:sz w:val="20"/>
        </w:rPr>
        <w:t xml:space="preserve">      </w:t>
      </w:r>
      <w:r w:rsidR="00E62432" w:rsidRPr="00EF32D2">
        <w:rPr>
          <w:rStyle w:val="FontStyle35"/>
          <w:rFonts w:ascii="Verdana" w:hAnsi="Verdana"/>
          <w:sz w:val="20"/>
          <w:szCs w:val="20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9" w:history="1">
        <w:r w:rsidR="00E62432" w:rsidRPr="00EF32D2">
          <w:rPr>
            <w:rStyle w:val="-"/>
            <w:rFonts w:ascii="Verdana" w:hAnsi="Verdana" w:cs="Calibri"/>
            <w:sz w:val="20"/>
            <w:lang w:val="en-US"/>
          </w:rPr>
          <w:t>www</w:t>
        </w:r>
        <w:r w:rsidR="00E62432" w:rsidRPr="00EF32D2">
          <w:rPr>
            <w:rStyle w:val="-"/>
            <w:rFonts w:ascii="Verdana" w:hAnsi="Verdana" w:cs="Calibri"/>
            <w:sz w:val="20"/>
          </w:rPr>
          <w:t>.</w:t>
        </w:r>
        <w:proofErr w:type="spellStart"/>
        <w:r w:rsidR="00E62432" w:rsidRPr="00EF32D2">
          <w:rPr>
            <w:rStyle w:val="-"/>
            <w:rFonts w:ascii="Verdana" w:hAnsi="Verdana" w:cs="Calibri"/>
            <w:sz w:val="20"/>
            <w:lang w:val="en-US"/>
          </w:rPr>
          <w:t>promitheus</w:t>
        </w:r>
        <w:proofErr w:type="spellEnd"/>
        <w:r w:rsidR="00E62432" w:rsidRPr="00EF32D2">
          <w:rPr>
            <w:rStyle w:val="-"/>
            <w:rFonts w:ascii="Verdana" w:hAnsi="Verdana" w:cs="Calibri"/>
            <w:sz w:val="20"/>
          </w:rPr>
          <w:t>.</w:t>
        </w:r>
        <w:proofErr w:type="spellStart"/>
        <w:r w:rsidR="00E62432" w:rsidRPr="00EF32D2">
          <w:rPr>
            <w:rStyle w:val="-"/>
            <w:rFonts w:ascii="Verdana" w:hAnsi="Verdana" w:cs="Calibri"/>
            <w:sz w:val="20"/>
            <w:lang w:val="en-US"/>
          </w:rPr>
          <w:t>gov</w:t>
        </w:r>
        <w:proofErr w:type="spellEnd"/>
        <w:r w:rsidR="00E62432" w:rsidRPr="00EF32D2">
          <w:rPr>
            <w:rStyle w:val="-"/>
            <w:rFonts w:ascii="Verdana" w:hAnsi="Verdana" w:cs="Calibri"/>
            <w:sz w:val="20"/>
          </w:rPr>
          <w:t>.</w:t>
        </w:r>
        <w:r w:rsidR="00E62432" w:rsidRPr="00EF32D2">
          <w:rPr>
            <w:rStyle w:val="-"/>
            <w:rFonts w:ascii="Verdana" w:hAnsi="Verdana" w:cs="Calibri"/>
            <w:sz w:val="20"/>
            <w:lang w:val="en-US"/>
          </w:rPr>
          <w:t>gr</w:t>
        </w:r>
      </w:hyperlink>
      <w:r w:rsidR="00E62432" w:rsidRPr="00EF32D2">
        <w:rPr>
          <w:rStyle w:val="FontStyle35"/>
          <w:rFonts w:ascii="Verdana" w:hAnsi="Verdana"/>
          <w:sz w:val="20"/>
          <w:szCs w:val="20"/>
        </w:rPr>
        <w:t xml:space="preserve"> του συστήματος </w:t>
      </w:r>
    </w:p>
    <w:p w:rsidR="00E62432" w:rsidRPr="00EF32D2" w:rsidRDefault="00C17A95" w:rsidP="00F455E2">
      <w:pPr>
        <w:pStyle w:val="a3"/>
        <w:spacing w:line="360" w:lineRule="auto"/>
        <w:rPr>
          <w:rFonts w:ascii="Verdana" w:hAnsi="Verdana" w:cs="Tahoma"/>
          <w:bCs/>
          <w:sz w:val="20"/>
        </w:rPr>
      </w:pPr>
      <w:r w:rsidRPr="00EF32D2">
        <w:rPr>
          <w:rFonts w:ascii="Verdana" w:hAnsi="Verdana"/>
          <w:sz w:val="20"/>
        </w:rPr>
        <w:t xml:space="preserve">      </w:t>
      </w:r>
    </w:p>
    <w:tbl>
      <w:tblPr>
        <w:tblW w:w="106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2299"/>
        <w:gridCol w:w="1718"/>
        <w:gridCol w:w="1983"/>
        <w:gridCol w:w="1983"/>
      </w:tblGrid>
      <w:tr w:rsidR="00C019C5" w:rsidRPr="00EF32D2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5" w:rsidRPr="00EF32D2" w:rsidRDefault="00C019C5" w:rsidP="00F455E2">
            <w:pPr>
              <w:pStyle w:val="Style29"/>
              <w:widowControl/>
              <w:spacing w:line="360" w:lineRule="auto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t>ΔΙΑΔΙΚΤΥΑΚΟΣ ΤΟΠΟΣ ΥΠΟΒΟΛΗΣ ΠΡΟΣΦΟΡΑΣ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5" w:rsidRPr="00EF32D2" w:rsidRDefault="00C019C5" w:rsidP="00F455E2">
            <w:pPr>
              <w:pStyle w:val="Style29"/>
              <w:widowControl/>
              <w:spacing w:line="360" w:lineRule="auto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t xml:space="preserve">ΗΜΕΡΟΜΗΝΙΑ ΑΝΑΡΤΗΣΗΣ ΤΗΣ ΔΙΑΚΗΡΥΞΗΣ ΣΤΗ ΔΙΑΔΙΚΤΥΑΚΗ ΠΥΛΗ </w:t>
            </w: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lastRenderedPageBreak/>
              <w:t>ΤΟΥ ΕΣΗΔΗΣ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5" w:rsidRPr="00EF32D2" w:rsidRDefault="00C019C5" w:rsidP="00F455E2">
            <w:pPr>
              <w:pStyle w:val="Style29"/>
              <w:widowControl/>
              <w:spacing w:line="360" w:lineRule="auto"/>
              <w:jc w:val="left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lastRenderedPageBreak/>
              <w:t xml:space="preserve">ΗΜΕΡΟΜΗΝΙΑ ΚΑΙ ΩΡΑ ΕΝΑΡΞΗΣ ΥΠΟΒΟΛΗΣ </w:t>
            </w: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lastRenderedPageBreak/>
              <w:t>ΠΡΟΣΦΟΡΩΝ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5" w:rsidRPr="00EF32D2" w:rsidRDefault="00C019C5" w:rsidP="00F455E2">
            <w:pPr>
              <w:pStyle w:val="Style29"/>
              <w:widowControl/>
              <w:spacing w:line="360" w:lineRule="auto"/>
              <w:jc w:val="left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lastRenderedPageBreak/>
              <w:t>ΚΑΤΑΛΗΚΤΙΚΗ ΗΜΕΡΟΜΗΝΙΑ ΚΑΙ ΩΡΑ ΥΠΟΒΟΛΗΣ ΠΡΟΣΦΟΡΩΝ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5" w:rsidRPr="00EF32D2" w:rsidRDefault="00C019C5" w:rsidP="00F455E2">
            <w:pPr>
              <w:pStyle w:val="Style29"/>
              <w:widowControl/>
              <w:spacing w:line="360" w:lineRule="auto"/>
              <w:jc w:val="left"/>
              <w:rPr>
                <w:rStyle w:val="FontStyle35"/>
                <w:rFonts w:ascii="Verdana" w:hAnsi="Verdana"/>
                <w:sz w:val="20"/>
                <w:szCs w:val="20"/>
                <w:lang w:val="en-US"/>
              </w:rPr>
            </w:pP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t xml:space="preserve">Αριθμός </w:t>
            </w:r>
            <w:r w:rsidRPr="00EF32D2">
              <w:rPr>
                <w:rStyle w:val="FontStyle35"/>
                <w:rFonts w:ascii="Verdana" w:hAnsi="Verdana"/>
                <w:sz w:val="20"/>
                <w:szCs w:val="20"/>
                <w:lang w:val="en-US"/>
              </w:rPr>
              <w:t>CPV</w:t>
            </w:r>
          </w:p>
          <w:p w:rsidR="00C019C5" w:rsidRPr="00EF32D2" w:rsidRDefault="00C019C5" w:rsidP="00F455E2">
            <w:pPr>
              <w:pStyle w:val="Style29"/>
              <w:widowControl/>
              <w:spacing w:line="360" w:lineRule="auto"/>
              <w:jc w:val="left"/>
              <w:rPr>
                <w:rStyle w:val="FontStyle35"/>
                <w:rFonts w:ascii="Verdana" w:hAnsi="Verdana"/>
                <w:sz w:val="20"/>
                <w:szCs w:val="20"/>
              </w:rPr>
            </w:pPr>
          </w:p>
        </w:tc>
      </w:tr>
      <w:tr w:rsidR="00292BF5" w:rsidRPr="00EF32D2"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F5" w:rsidRPr="00EF32D2" w:rsidRDefault="00292BF5" w:rsidP="00F455E2">
            <w:pPr>
              <w:pStyle w:val="Style29"/>
              <w:widowControl/>
              <w:spacing w:line="360" w:lineRule="auto"/>
              <w:jc w:val="left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t xml:space="preserve">Διαδικτυακή πύλη </w:t>
            </w:r>
            <w:hyperlink r:id="rId10" w:history="1">
              <w:r w:rsidRPr="00EF32D2">
                <w:rPr>
                  <w:rStyle w:val="-"/>
                  <w:rFonts w:ascii="Verdana" w:hAnsi="Verdana" w:cs="Calibri"/>
                  <w:sz w:val="20"/>
                  <w:szCs w:val="20"/>
                  <w:lang w:val="en-US"/>
                </w:rPr>
                <w:t>www</w:t>
              </w:r>
              <w:r w:rsidRPr="00EF32D2">
                <w:rPr>
                  <w:rStyle w:val="-"/>
                  <w:rFonts w:ascii="Verdana" w:hAnsi="Verdana" w:cs="Calibri"/>
                  <w:sz w:val="20"/>
                  <w:szCs w:val="20"/>
                </w:rPr>
                <w:t>.</w:t>
              </w:r>
              <w:proofErr w:type="spellStart"/>
              <w:r w:rsidRPr="00EF32D2">
                <w:rPr>
                  <w:rStyle w:val="-"/>
                  <w:rFonts w:ascii="Verdana" w:hAnsi="Verdana" w:cs="Calibri"/>
                  <w:sz w:val="20"/>
                  <w:szCs w:val="20"/>
                  <w:lang w:val="en-US"/>
                </w:rPr>
                <w:t>Promitheus</w:t>
              </w:r>
              <w:proofErr w:type="spellEnd"/>
              <w:r w:rsidRPr="00EF32D2">
                <w:rPr>
                  <w:rStyle w:val="-"/>
                  <w:rFonts w:ascii="Verdana" w:hAnsi="Verdana" w:cs="Calibri"/>
                  <w:sz w:val="20"/>
                  <w:szCs w:val="20"/>
                </w:rPr>
                <w:t>.</w:t>
              </w:r>
              <w:proofErr w:type="spellStart"/>
              <w:r w:rsidRPr="00EF32D2">
                <w:rPr>
                  <w:rStyle w:val="-"/>
                  <w:rFonts w:ascii="Verdana" w:hAnsi="Verdana" w:cs="Calibri"/>
                  <w:sz w:val="20"/>
                  <w:szCs w:val="20"/>
                  <w:lang w:val="en-US"/>
                </w:rPr>
                <w:t>aov</w:t>
              </w:r>
              <w:proofErr w:type="spellEnd"/>
              <w:r w:rsidRPr="00EF32D2">
                <w:rPr>
                  <w:rStyle w:val="-"/>
                  <w:rFonts w:ascii="Verdana" w:hAnsi="Verdana" w:cs="Calibri"/>
                  <w:sz w:val="20"/>
                  <w:szCs w:val="20"/>
                </w:rPr>
                <w:t>.</w:t>
              </w:r>
              <w:proofErr w:type="spellStart"/>
              <w:r w:rsidRPr="00EF32D2">
                <w:rPr>
                  <w:rStyle w:val="-"/>
                  <w:rFonts w:ascii="Verdana" w:hAnsi="Verdana" w:cs="Calibri"/>
                  <w:sz w:val="20"/>
                  <w:szCs w:val="20"/>
                  <w:lang w:val="en-US"/>
                </w:rPr>
                <w:t>ar</w:t>
              </w:r>
              <w:proofErr w:type="spellEnd"/>
              <w:r w:rsidRPr="00EF32D2">
                <w:rPr>
                  <w:rStyle w:val="-"/>
                  <w:rFonts w:ascii="Verdana" w:hAnsi="Verdana" w:cs="Calibri"/>
                  <w:sz w:val="20"/>
                  <w:szCs w:val="20"/>
                </w:rPr>
                <w:t xml:space="preserve"> </w:t>
              </w:r>
            </w:hyperlink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t>του Ε.Σ.Η.ΔΗ.Σ.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F5" w:rsidRPr="00EF32D2" w:rsidRDefault="00B56C30" w:rsidP="00F455E2">
            <w:pPr>
              <w:pStyle w:val="Style29"/>
              <w:widowControl/>
              <w:spacing w:line="360" w:lineRule="auto"/>
              <w:rPr>
                <w:rStyle w:val="FontStyle35"/>
                <w:rFonts w:ascii="Verdana" w:hAnsi="Verdana"/>
                <w:sz w:val="20"/>
                <w:szCs w:val="20"/>
              </w:rPr>
            </w:pPr>
            <w:r>
              <w:rPr>
                <w:rStyle w:val="FontStyle35"/>
                <w:rFonts w:ascii="Verdana" w:hAnsi="Verdana"/>
                <w:sz w:val="20"/>
                <w:szCs w:val="20"/>
              </w:rPr>
              <w:t>07/05/2019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F5" w:rsidRPr="00EF32D2" w:rsidRDefault="00B56C30" w:rsidP="00F455E2">
            <w:pPr>
              <w:pStyle w:val="Style29"/>
              <w:widowControl/>
              <w:spacing w:line="360" w:lineRule="auto"/>
              <w:rPr>
                <w:rStyle w:val="FontStyle35"/>
                <w:rFonts w:ascii="Verdana" w:hAnsi="Verdana"/>
                <w:sz w:val="20"/>
                <w:szCs w:val="20"/>
              </w:rPr>
            </w:pPr>
            <w:r>
              <w:rPr>
                <w:rStyle w:val="FontStyle35"/>
                <w:rFonts w:ascii="Verdana" w:hAnsi="Verdana"/>
                <w:sz w:val="20"/>
                <w:szCs w:val="20"/>
              </w:rPr>
              <w:t>07/05</w:t>
            </w:r>
            <w:r w:rsidR="00DF38C9">
              <w:rPr>
                <w:rStyle w:val="FontStyle35"/>
                <w:rFonts w:ascii="Verdana" w:hAnsi="Verdana"/>
                <w:sz w:val="20"/>
                <w:szCs w:val="20"/>
              </w:rPr>
              <w:t>/2019</w:t>
            </w:r>
          </w:p>
          <w:p w:rsidR="00292BF5" w:rsidRPr="00EF32D2" w:rsidRDefault="00292BF5" w:rsidP="00DF38C9">
            <w:pPr>
              <w:pStyle w:val="Style29"/>
              <w:widowControl/>
              <w:spacing w:line="360" w:lineRule="auto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EF32D2">
              <w:rPr>
                <w:rStyle w:val="FontStyle35"/>
                <w:rFonts w:ascii="Verdana" w:hAnsi="Verdana"/>
                <w:sz w:val="20"/>
                <w:szCs w:val="20"/>
                <w:lang w:val="en-US"/>
              </w:rPr>
              <w:t>1</w:t>
            </w:r>
            <w:r w:rsidR="00DF38C9">
              <w:rPr>
                <w:rStyle w:val="FontStyle35"/>
                <w:rFonts w:ascii="Verdana" w:hAnsi="Verdana"/>
                <w:sz w:val="20"/>
                <w:szCs w:val="20"/>
              </w:rPr>
              <w:t>5</w:t>
            </w: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t>:00</w:t>
            </w:r>
            <w:r w:rsidR="00DF38C9">
              <w:rPr>
                <w:rStyle w:val="FontStyle35"/>
                <w:rFonts w:ascii="Verdana" w:hAnsi="Verdana"/>
                <w:sz w:val="20"/>
                <w:szCs w:val="20"/>
              </w:rPr>
              <w:t>μ.μ.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BF5" w:rsidRPr="00EF32D2" w:rsidRDefault="00B56C30" w:rsidP="00DF38C9">
            <w:pPr>
              <w:pStyle w:val="Style29"/>
              <w:widowControl/>
              <w:spacing w:line="360" w:lineRule="auto"/>
              <w:ind w:right="614"/>
              <w:rPr>
                <w:rStyle w:val="FontStyle35"/>
                <w:rFonts w:ascii="Verdana" w:hAnsi="Verdana"/>
                <w:sz w:val="20"/>
                <w:szCs w:val="20"/>
              </w:rPr>
            </w:pPr>
            <w:r>
              <w:rPr>
                <w:rStyle w:val="FontStyle35"/>
                <w:rFonts w:ascii="Verdana" w:hAnsi="Verdana"/>
                <w:sz w:val="20"/>
                <w:szCs w:val="20"/>
              </w:rPr>
              <w:t>22</w:t>
            </w:r>
            <w:r w:rsidR="00DF38C9">
              <w:rPr>
                <w:rStyle w:val="FontStyle35"/>
                <w:rFonts w:ascii="Verdana" w:hAnsi="Verdana"/>
                <w:sz w:val="20"/>
                <w:szCs w:val="20"/>
              </w:rPr>
              <w:t>/0</w:t>
            </w:r>
            <w:r>
              <w:rPr>
                <w:rStyle w:val="FontStyle35"/>
                <w:rFonts w:ascii="Verdana" w:hAnsi="Verdana"/>
                <w:sz w:val="20"/>
                <w:szCs w:val="20"/>
              </w:rPr>
              <w:t>5</w:t>
            </w:r>
            <w:r w:rsidR="00DF38C9">
              <w:rPr>
                <w:rStyle w:val="FontStyle35"/>
                <w:rFonts w:ascii="Verdana" w:hAnsi="Verdana"/>
                <w:sz w:val="20"/>
                <w:szCs w:val="20"/>
              </w:rPr>
              <w:t>/2019</w:t>
            </w:r>
          </w:p>
          <w:p w:rsidR="00292BF5" w:rsidRPr="00EF32D2" w:rsidRDefault="00292BF5" w:rsidP="00F455E2">
            <w:pPr>
              <w:pStyle w:val="Style29"/>
              <w:widowControl/>
              <w:spacing w:line="360" w:lineRule="auto"/>
              <w:ind w:right="614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EF32D2">
              <w:rPr>
                <w:rStyle w:val="FontStyle35"/>
                <w:rFonts w:ascii="Verdana" w:hAnsi="Verdana"/>
                <w:sz w:val="20"/>
                <w:szCs w:val="20"/>
              </w:rPr>
              <w:t>15:00</w:t>
            </w:r>
            <w:r w:rsidR="00DF38C9">
              <w:rPr>
                <w:rStyle w:val="FontStyle35"/>
                <w:rFonts w:ascii="Verdana" w:hAnsi="Verdana"/>
                <w:sz w:val="20"/>
                <w:szCs w:val="20"/>
              </w:rPr>
              <w:t>μ.μ.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5E2" w:rsidRPr="00EF32D2" w:rsidRDefault="00B56C30" w:rsidP="00F455E2">
            <w:pPr>
              <w:tabs>
                <w:tab w:val="left" w:pos="1340"/>
              </w:tabs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F3621E">
              <w:rPr>
                <w:rFonts w:ascii="Verdana" w:hAnsi="Verdana" w:cs="Verdana"/>
                <w:bCs/>
                <w:sz w:val="20"/>
                <w:szCs w:val="20"/>
              </w:rPr>
              <w:t>77341000-2</w:t>
            </w:r>
            <w:r w:rsidRPr="00F3621E"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, 77310000-6, 77312000-0</w:t>
            </w:r>
          </w:p>
        </w:tc>
      </w:tr>
    </w:tbl>
    <w:p w:rsidR="00204B7D" w:rsidRPr="00EF32D2" w:rsidRDefault="00C17A95" w:rsidP="00F455E2">
      <w:pPr>
        <w:spacing w:line="360" w:lineRule="auto"/>
        <w:ind w:left="57" w:right="57" w:firstLine="57"/>
        <w:jc w:val="both"/>
        <w:rPr>
          <w:rFonts w:ascii="Verdana" w:hAnsi="Verdana"/>
          <w:sz w:val="20"/>
          <w:szCs w:val="20"/>
        </w:rPr>
      </w:pPr>
      <w:r w:rsidRPr="00EF32D2">
        <w:rPr>
          <w:rFonts w:ascii="Verdana" w:hAnsi="Verdana"/>
          <w:sz w:val="20"/>
          <w:szCs w:val="20"/>
        </w:rPr>
        <w:t xml:space="preserve">      </w:t>
      </w:r>
      <w:r w:rsidR="006141A0" w:rsidRPr="00EF32D2">
        <w:rPr>
          <w:rFonts w:ascii="Verdana" w:hAnsi="Verdana"/>
          <w:sz w:val="20"/>
          <w:szCs w:val="20"/>
        </w:rPr>
        <w:t xml:space="preserve">   </w:t>
      </w:r>
      <w:r w:rsidR="00E62432" w:rsidRPr="00EF32D2">
        <w:rPr>
          <w:rStyle w:val="FontStyle35"/>
          <w:rFonts w:ascii="Verdana" w:hAnsi="Verdana"/>
          <w:sz w:val="20"/>
          <w:szCs w:val="20"/>
        </w:rPr>
        <w:t xml:space="preserve">Τα σχετικά αιτήματα υποβάλλονται ηλεκτρονικά μόνο στο δικτυακό τόπο του διαγωνισμού μέσω της Διαδικτυακής πύλης </w:t>
      </w:r>
      <w:hyperlink r:id="rId11" w:history="1">
        <w:r w:rsidR="00E62432" w:rsidRPr="00EF32D2">
          <w:rPr>
            <w:rStyle w:val="-"/>
            <w:rFonts w:ascii="Verdana" w:hAnsi="Verdana" w:cs="Calibri"/>
            <w:sz w:val="20"/>
            <w:szCs w:val="20"/>
            <w:lang w:val="en-US"/>
          </w:rPr>
          <w:t>www</w:t>
        </w:r>
        <w:r w:rsidR="00E62432" w:rsidRPr="00EF32D2">
          <w:rPr>
            <w:rStyle w:val="-"/>
            <w:rFonts w:ascii="Verdana" w:hAnsi="Verdana" w:cs="Calibri"/>
            <w:sz w:val="20"/>
            <w:szCs w:val="20"/>
          </w:rPr>
          <w:t>.</w:t>
        </w:r>
        <w:proofErr w:type="spellStart"/>
        <w:r w:rsidR="00E62432" w:rsidRPr="00EF32D2">
          <w:rPr>
            <w:rStyle w:val="-"/>
            <w:rFonts w:ascii="Verdana" w:hAnsi="Verdana" w:cs="Calibri"/>
            <w:sz w:val="20"/>
            <w:szCs w:val="20"/>
            <w:lang w:val="en-US"/>
          </w:rPr>
          <w:t>promitheus</w:t>
        </w:r>
        <w:proofErr w:type="spellEnd"/>
        <w:r w:rsidR="00E62432" w:rsidRPr="00EF32D2">
          <w:rPr>
            <w:rStyle w:val="-"/>
            <w:rFonts w:ascii="Verdana" w:hAnsi="Verdana" w:cs="Calibri"/>
            <w:sz w:val="20"/>
            <w:szCs w:val="20"/>
          </w:rPr>
          <w:t>.</w:t>
        </w:r>
        <w:proofErr w:type="spellStart"/>
        <w:r w:rsidR="00E62432" w:rsidRPr="00EF32D2">
          <w:rPr>
            <w:rStyle w:val="-"/>
            <w:rFonts w:ascii="Verdana" w:hAnsi="Verdana" w:cs="Calibri"/>
            <w:sz w:val="20"/>
            <w:szCs w:val="20"/>
            <w:lang w:val="en-US"/>
          </w:rPr>
          <w:t>gov</w:t>
        </w:r>
        <w:proofErr w:type="spellEnd"/>
        <w:r w:rsidR="00E62432" w:rsidRPr="00EF32D2">
          <w:rPr>
            <w:rStyle w:val="-"/>
            <w:rFonts w:ascii="Verdana" w:hAnsi="Verdana" w:cs="Calibri"/>
            <w:sz w:val="20"/>
            <w:szCs w:val="20"/>
          </w:rPr>
          <w:t>.</w:t>
        </w:r>
        <w:r w:rsidR="00E62432" w:rsidRPr="00EF32D2">
          <w:rPr>
            <w:rStyle w:val="-"/>
            <w:rFonts w:ascii="Verdana" w:hAnsi="Verdana" w:cs="Calibri"/>
            <w:sz w:val="20"/>
            <w:szCs w:val="20"/>
            <w:lang w:val="en-US"/>
          </w:rPr>
          <w:t>gr</w:t>
        </w:r>
      </w:hyperlink>
      <w:r w:rsidR="00E62432" w:rsidRPr="00EF32D2">
        <w:rPr>
          <w:rStyle w:val="FontStyle35"/>
          <w:rFonts w:ascii="Verdana" w:hAnsi="Verdana"/>
          <w:sz w:val="20"/>
          <w:szCs w:val="20"/>
        </w:rPr>
        <w:t>, του Ε.Σ.Η.Δ.Η.Σ. Αιτήματα παροχής συμπληρωματικών πληροφοριών -</w:t>
      </w:r>
      <w:r w:rsidR="001224AF" w:rsidRPr="00EF32D2">
        <w:rPr>
          <w:rStyle w:val="FontStyle35"/>
          <w:rFonts w:ascii="Verdana" w:hAnsi="Verdana"/>
          <w:sz w:val="20"/>
          <w:szCs w:val="20"/>
        </w:rPr>
        <w:t xml:space="preserve"> </w:t>
      </w:r>
      <w:r w:rsidR="00E62432" w:rsidRPr="00EF32D2">
        <w:rPr>
          <w:rStyle w:val="FontStyle35"/>
          <w:rFonts w:ascii="Verdana" w:hAnsi="Verdana"/>
          <w:sz w:val="20"/>
          <w:szCs w:val="20"/>
        </w:rPr>
        <w:t>διευκρινίσεων υποβάλλονται μόνο από εγγεγραμμένους στο σύστημα οικονομικούς φορείς,</w:t>
      </w:r>
      <w:r w:rsidR="001224AF" w:rsidRPr="00EF32D2">
        <w:rPr>
          <w:rStyle w:val="FontStyle35"/>
          <w:rFonts w:ascii="Verdana" w:hAnsi="Verdana"/>
          <w:sz w:val="20"/>
          <w:szCs w:val="20"/>
        </w:rPr>
        <w:t xml:space="preserve"> </w:t>
      </w:r>
      <w:r w:rsidR="00E62432" w:rsidRPr="00EF32D2">
        <w:rPr>
          <w:rStyle w:val="FontStyle35"/>
          <w:rFonts w:ascii="Verdana" w:hAnsi="Verdana"/>
          <w:sz w:val="20"/>
          <w:szCs w:val="20"/>
        </w:rPr>
        <w:t>δηλαδή διαθέτουν σχετικά διαπιστευτήρια που τους έχουν χορηγηθεί (όνομα χρήστη και κωδικό πρόσβασης) ύστερα από αίτηση τους. Τα αιτήματα συνοδεύονται υποχρεωτικά από επισυναπτόμενο ηλεκτρονικό αρχείο σε μορφή αρχείου .</w:t>
      </w:r>
      <w:r w:rsidR="00E62432" w:rsidRPr="00EF32D2">
        <w:rPr>
          <w:rStyle w:val="FontStyle35"/>
          <w:rFonts w:ascii="Verdana" w:hAnsi="Verdana"/>
          <w:sz w:val="20"/>
          <w:szCs w:val="20"/>
          <w:lang w:val="en-US"/>
        </w:rPr>
        <w:t>pdf</w:t>
      </w:r>
      <w:r w:rsidR="00E62432" w:rsidRPr="00EF32D2">
        <w:rPr>
          <w:rStyle w:val="FontStyle35"/>
          <w:rFonts w:ascii="Verdana" w:hAnsi="Verdana"/>
          <w:sz w:val="20"/>
          <w:szCs w:val="20"/>
        </w:rPr>
        <w:t>, με το κείμενο των ερωτημάτων, το οποίο υποχρεωτικά πρέπει να είναι ψηφιακά υπογεγραμμένο</w:t>
      </w:r>
      <w:r w:rsidR="006141A0" w:rsidRPr="00EF32D2">
        <w:rPr>
          <w:rFonts w:ascii="Verdana" w:hAnsi="Verdana"/>
          <w:sz w:val="20"/>
          <w:szCs w:val="20"/>
        </w:rPr>
        <w:t xml:space="preserve">   </w:t>
      </w:r>
      <w:r w:rsidR="004A60BE" w:rsidRPr="00EF32D2">
        <w:rPr>
          <w:rFonts w:ascii="Verdana" w:hAnsi="Verdana"/>
          <w:sz w:val="20"/>
          <w:szCs w:val="20"/>
        </w:rPr>
        <w:t>Πληροφορίες για το διαγωνισμό παρέχονται κατά τις εργάσιμες ημέρες</w:t>
      </w:r>
      <w:r w:rsidR="00366F1D" w:rsidRPr="00EF32D2">
        <w:rPr>
          <w:rFonts w:ascii="Verdana" w:hAnsi="Verdana"/>
          <w:sz w:val="20"/>
          <w:szCs w:val="20"/>
        </w:rPr>
        <w:t xml:space="preserve"> </w:t>
      </w:r>
      <w:r w:rsidR="004A60BE" w:rsidRPr="00EF32D2">
        <w:rPr>
          <w:rFonts w:ascii="Verdana" w:hAnsi="Verdana"/>
          <w:sz w:val="20"/>
          <w:szCs w:val="20"/>
        </w:rPr>
        <w:t>μέχρι και την προηγούμενη ημέρα του διαγωνισμού</w:t>
      </w:r>
      <w:r w:rsidR="00D813B8" w:rsidRPr="00EF32D2">
        <w:rPr>
          <w:rFonts w:ascii="Verdana" w:hAnsi="Verdana"/>
          <w:sz w:val="20"/>
          <w:szCs w:val="20"/>
        </w:rPr>
        <w:t xml:space="preserve"> στα γραφεία του </w:t>
      </w:r>
      <w:r w:rsidR="00366F1D" w:rsidRPr="00EF32D2">
        <w:rPr>
          <w:rFonts w:ascii="Verdana" w:hAnsi="Verdana"/>
          <w:sz w:val="20"/>
          <w:szCs w:val="20"/>
        </w:rPr>
        <w:t xml:space="preserve"> τμήματος προμηθειών  Διεύθυνσης </w:t>
      </w:r>
      <w:proofErr w:type="spellStart"/>
      <w:r w:rsidR="00366F1D" w:rsidRPr="00EF32D2">
        <w:rPr>
          <w:rFonts w:ascii="Verdana" w:hAnsi="Verdana"/>
          <w:sz w:val="20"/>
          <w:szCs w:val="20"/>
        </w:rPr>
        <w:t>Καποδιστρίου</w:t>
      </w:r>
      <w:proofErr w:type="spellEnd"/>
      <w:r w:rsidR="00366F1D" w:rsidRPr="00EF32D2">
        <w:rPr>
          <w:rFonts w:ascii="Verdana" w:hAnsi="Verdana"/>
          <w:sz w:val="20"/>
          <w:szCs w:val="20"/>
        </w:rPr>
        <w:t xml:space="preserve"> 3-5,  Τ.Κ. 85100    στα γραφεία του </w:t>
      </w:r>
      <w:r w:rsidR="00D813B8" w:rsidRPr="00EF32D2">
        <w:rPr>
          <w:rFonts w:ascii="Verdana" w:hAnsi="Verdana"/>
          <w:sz w:val="20"/>
          <w:szCs w:val="20"/>
        </w:rPr>
        <w:t xml:space="preserve"> τμήματος προμηθειών</w:t>
      </w:r>
      <w:r w:rsidR="00366F1D" w:rsidRPr="00EF32D2">
        <w:rPr>
          <w:rFonts w:ascii="Verdana" w:hAnsi="Verdana"/>
          <w:sz w:val="20"/>
          <w:szCs w:val="20"/>
        </w:rPr>
        <w:t xml:space="preserve"> </w:t>
      </w:r>
      <w:r w:rsidR="00D813B8" w:rsidRPr="00EF32D2">
        <w:rPr>
          <w:rFonts w:ascii="Verdana" w:hAnsi="Verdana"/>
          <w:sz w:val="20"/>
          <w:szCs w:val="20"/>
        </w:rPr>
        <w:t xml:space="preserve"> </w:t>
      </w:r>
      <w:r w:rsidR="00A2083F" w:rsidRPr="00EF32D2">
        <w:rPr>
          <w:rFonts w:ascii="Verdana" w:hAnsi="Verdana"/>
          <w:sz w:val="20"/>
          <w:szCs w:val="20"/>
        </w:rPr>
        <w:t xml:space="preserve"> στον  κ. </w:t>
      </w:r>
      <w:proofErr w:type="spellStart"/>
      <w:r w:rsidR="00A2083F" w:rsidRPr="00EF32D2">
        <w:rPr>
          <w:rFonts w:ascii="Verdana" w:hAnsi="Verdana"/>
          <w:sz w:val="20"/>
          <w:szCs w:val="20"/>
        </w:rPr>
        <w:t>Αφαντενό</w:t>
      </w:r>
      <w:proofErr w:type="spellEnd"/>
      <w:r w:rsidR="00A2083F" w:rsidRPr="00EF32D2">
        <w:rPr>
          <w:rFonts w:ascii="Verdana" w:hAnsi="Verdana"/>
          <w:sz w:val="20"/>
          <w:szCs w:val="20"/>
        </w:rPr>
        <w:t xml:space="preserve"> Νικόλαο</w:t>
      </w:r>
      <w:r w:rsidR="00204B7D" w:rsidRPr="00EF32D2">
        <w:rPr>
          <w:rFonts w:ascii="Verdana" w:hAnsi="Verdana"/>
          <w:sz w:val="20"/>
          <w:szCs w:val="20"/>
        </w:rPr>
        <w:t xml:space="preserve">   </w:t>
      </w:r>
      <w:proofErr w:type="spellStart"/>
      <w:r w:rsidR="00204B7D" w:rsidRPr="00EF32D2">
        <w:rPr>
          <w:rFonts w:ascii="Verdana" w:hAnsi="Verdana"/>
          <w:sz w:val="20"/>
          <w:szCs w:val="20"/>
        </w:rPr>
        <w:t>τηλ</w:t>
      </w:r>
      <w:proofErr w:type="spellEnd"/>
      <w:r w:rsidR="00204B7D" w:rsidRPr="00EF32D2">
        <w:rPr>
          <w:rFonts w:ascii="Verdana" w:hAnsi="Verdana"/>
          <w:sz w:val="20"/>
          <w:szCs w:val="20"/>
        </w:rPr>
        <w:t>.</w:t>
      </w:r>
      <w:r w:rsidR="00D813B8" w:rsidRPr="00EF32D2">
        <w:rPr>
          <w:rFonts w:ascii="Verdana" w:hAnsi="Verdana"/>
          <w:sz w:val="20"/>
          <w:szCs w:val="20"/>
        </w:rPr>
        <w:t xml:space="preserve">  </w:t>
      </w:r>
      <w:r w:rsidR="00DF6C69" w:rsidRPr="00EF32D2">
        <w:rPr>
          <w:rFonts w:ascii="Verdana" w:hAnsi="Verdana"/>
          <w:sz w:val="20"/>
          <w:szCs w:val="20"/>
        </w:rPr>
        <w:t>22410-77728</w:t>
      </w:r>
      <w:r w:rsidR="00DF38C9">
        <w:rPr>
          <w:rFonts w:ascii="Verdana" w:hAnsi="Verdana"/>
          <w:sz w:val="20"/>
          <w:szCs w:val="20"/>
        </w:rPr>
        <w:t>, 2244</w:t>
      </w:r>
      <w:r w:rsidR="00A242AD">
        <w:rPr>
          <w:rFonts w:ascii="Verdana" w:hAnsi="Verdana"/>
          <w:sz w:val="20"/>
          <w:szCs w:val="20"/>
        </w:rPr>
        <w:t>-</w:t>
      </w:r>
      <w:r w:rsidR="00DF38C9">
        <w:rPr>
          <w:rFonts w:ascii="Verdana" w:hAnsi="Verdana"/>
          <w:sz w:val="20"/>
          <w:szCs w:val="20"/>
        </w:rPr>
        <w:t>3</w:t>
      </w:r>
      <w:r w:rsidR="00A242AD">
        <w:rPr>
          <w:rFonts w:ascii="Verdana" w:hAnsi="Verdana"/>
          <w:sz w:val="20"/>
          <w:szCs w:val="20"/>
        </w:rPr>
        <w:t>-</w:t>
      </w:r>
      <w:r w:rsidR="00DF38C9">
        <w:rPr>
          <w:rFonts w:ascii="Verdana" w:hAnsi="Verdana"/>
          <w:sz w:val="20"/>
          <w:szCs w:val="20"/>
        </w:rPr>
        <w:t>60241</w:t>
      </w:r>
      <w:r w:rsidR="00204B7D" w:rsidRPr="00EF32D2">
        <w:rPr>
          <w:rFonts w:ascii="Verdana" w:hAnsi="Verdana"/>
          <w:sz w:val="20"/>
          <w:szCs w:val="20"/>
        </w:rPr>
        <w:t>.</w:t>
      </w:r>
    </w:p>
    <w:p w:rsidR="001C67EA" w:rsidRPr="00EF32D2" w:rsidRDefault="001C67EA" w:rsidP="00F455E2">
      <w:pPr>
        <w:spacing w:line="360" w:lineRule="auto"/>
        <w:ind w:left="57" w:right="57" w:firstLine="57"/>
        <w:jc w:val="both"/>
        <w:rPr>
          <w:rFonts w:ascii="Verdana" w:hAnsi="Verdana"/>
          <w:sz w:val="20"/>
          <w:szCs w:val="20"/>
        </w:rPr>
      </w:pPr>
      <w:r w:rsidRPr="00EF32D2">
        <w:rPr>
          <w:rFonts w:ascii="Verdana" w:hAnsi="Verdana"/>
          <w:sz w:val="20"/>
          <w:szCs w:val="20"/>
        </w:rPr>
        <w:t xml:space="preserve">    Τα έξοδα δημοσίευση</w:t>
      </w:r>
      <w:r w:rsidR="004C70E8" w:rsidRPr="00EF32D2">
        <w:rPr>
          <w:rFonts w:ascii="Verdana" w:hAnsi="Verdana"/>
          <w:sz w:val="20"/>
          <w:szCs w:val="20"/>
        </w:rPr>
        <w:t xml:space="preserve">ς </w:t>
      </w:r>
      <w:r w:rsidR="006B7196" w:rsidRPr="00EF32D2">
        <w:rPr>
          <w:rFonts w:ascii="Verdana" w:hAnsi="Verdana"/>
          <w:sz w:val="20"/>
          <w:szCs w:val="20"/>
        </w:rPr>
        <w:t xml:space="preserve"> βαρύνουν τον ανάδοχο, </w:t>
      </w:r>
      <w:r w:rsidRPr="00EF32D2">
        <w:rPr>
          <w:rFonts w:ascii="Verdana" w:hAnsi="Verdana"/>
          <w:sz w:val="20"/>
          <w:szCs w:val="20"/>
        </w:rPr>
        <w:t>ο</w:t>
      </w:r>
      <w:r w:rsidR="006B7196" w:rsidRPr="00EF32D2">
        <w:rPr>
          <w:rFonts w:ascii="Verdana" w:hAnsi="Verdana"/>
          <w:sz w:val="20"/>
          <w:szCs w:val="20"/>
        </w:rPr>
        <w:t xml:space="preserve"> οποίος </w:t>
      </w:r>
      <w:r w:rsidR="009F504B" w:rsidRPr="00EF32D2">
        <w:rPr>
          <w:rFonts w:ascii="Verdana" w:hAnsi="Verdana"/>
          <w:sz w:val="20"/>
          <w:szCs w:val="20"/>
        </w:rPr>
        <w:t>υπόκεινται</w:t>
      </w:r>
      <w:r w:rsidR="006B7196" w:rsidRPr="00EF32D2">
        <w:rPr>
          <w:rFonts w:ascii="Verdana" w:hAnsi="Verdana"/>
          <w:sz w:val="20"/>
          <w:szCs w:val="20"/>
        </w:rPr>
        <w:t xml:space="preserve"> και</w:t>
      </w:r>
      <w:r w:rsidR="009F504B" w:rsidRPr="00EF32D2">
        <w:rPr>
          <w:rFonts w:ascii="Verdana" w:hAnsi="Verdana"/>
          <w:sz w:val="20"/>
          <w:szCs w:val="20"/>
        </w:rPr>
        <w:t xml:space="preserve"> σε όλες τις νόμιμες κρατήσεις.</w:t>
      </w:r>
    </w:p>
    <w:p w:rsidR="00FB6331" w:rsidRPr="00EF32D2" w:rsidRDefault="009F504B" w:rsidP="00F455E2">
      <w:pPr>
        <w:spacing w:line="360" w:lineRule="auto"/>
        <w:ind w:left="57" w:right="57" w:firstLine="57"/>
        <w:jc w:val="both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sz w:val="20"/>
          <w:szCs w:val="20"/>
        </w:rPr>
        <w:t>Η περίληψη να αναρτηθεί στον πίνακα ανακοινώσεων του Δήμου</w:t>
      </w:r>
      <w:r w:rsidR="00D813B8" w:rsidRPr="00EF32D2">
        <w:rPr>
          <w:rFonts w:ascii="Verdana" w:hAnsi="Verdana"/>
          <w:sz w:val="20"/>
          <w:szCs w:val="20"/>
        </w:rPr>
        <w:t xml:space="preserve"> μας από σήμερα έως</w:t>
      </w:r>
      <w:r w:rsidR="00C019C5" w:rsidRPr="00EF32D2">
        <w:rPr>
          <w:rFonts w:ascii="Verdana" w:hAnsi="Verdana"/>
          <w:sz w:val="20"/>
          <w:szCs w:val="20"/>
        </w:rPr>
        <w:t xml:space="preserve"> και τη </w:t>
      </w:r>
      <w:r w:rsidR="00F455E2">
        <w:rPr>
          <w:rFonts w:ascii="Verdana" w:hAnsi="Verdana"/>
          <w:sz w:val="20"/>
          <w:szCs w:val="20"/>
        </w:rPr>
        <w:t xml:space="preserve">Παρασκευή </w:t>
      </w:r>
      <w:r w:rsidR="00B56C30">
        <w:rPr>
          <w:rFonts w:ascii="Verdana" w:hAnsi="Verdana"/>
          <w:sz w:val="20"/>
          <w:szCs w:val="20"/>
        </w:rPr>
        <w:t>22/05</w:t>
      </w:r>
      <w:r w:rsidR="00F455E2">
        <w:rPr>
          <w:rFonts w:ascii="Verdana" w:hAnsi="Verdana"/>
          <w:sz w:val="20"/>
          <w:szCs w:val="20"/>
        </w:rPr>
        <w:t>/201</w:t>
      </w:r>
      <w:r w:rsidR="00A242AD">
        <w:rPr>
          <w:rFonts w:ascii="Verdana" w:hAnsi="Verdana"/>
          <w:sz w:val="20"/>
          <w:szCs w:val="20"/>
        </w:rPr>
        <w:t>9</w:t>
      </w:r>
      <w:r w:rsidR="00D813B8" w:rsidRPr="00EF32D2">
        <w:rPr>
          <w:rFonts w:ascii="Verdana" w:hAnsi="Verdana"/>
          <w:sz w:val="20"/>
          <w:szCs w:val="20"/>
        </w:rPr>
        <w:t>.</w:t>
      </w:r>
      <w:r w:rsidR="00A15684" w:rsidRPr="00EF32D2">
        <w:rPr>
          <w:rFonts w:ascii="Verdana" w:hAnsi="Verdana"/>
          <w:b/>
          <w:sz w:val="20"/>
          <w:szCs w:val="20"/>
        </w:rPr>
        <w:t xml:space="preserve">                               </w:t>
      </w:r>
    </w:p>
    <w:p w:rsidR="00DC4A42" w:rsidRPr="00EF32D2" w:rsidRDefault="00DC4A42" w:rsidP="00F455E2">
      <w:pPr>
        <w:spacing w:line="360" w:lineRule="auto"/>
        <w:ind w:left="57" w:right="57" w:firstLine="57"/>
        <w:jc w:val="both"/>
        <w:rPr>
          <w:rFonts w:ascii="Verdana" w:hAnsi="Verdana"/>
          <w:b/>
          <w:sz w:val="20"/>
          <w:szCs w:val="20"/>
        </w:rPr>
      </w:pPr>
    </w:p>
    <w:p w:rsidR="00DC4A42" w:rsidRPr="00EF32D2" w:rsidRDefault="00DC4A42" w:rsidP="00F455E2">
      <w:pPr>
        <w:spacing w:line="360" w:lineRule="auto"/>
        <w:ind w:left="57" w:right="57" w:firstLine="57"/>
        <w:jc w:val="both"/>
        <w:rPr>
          <w:rFonts w:ascii="Verdana" w:hAnsi="Verdana"/>
          <w:sz w:val="20"/>
          <w:szCs w:val="20"/>
        </w:rPr>
      </w:pPr>
    </w:p>
    <w:p w:rsidR="00FD616E" w:rsidRPr="00EF32D2" w:rsidRDefault="00FB6331" w:rsidP="00F455E2">
      <w:pPr>
        <w:spacing w:line="360" w:lineRule="auto"/>
        <w:ind w:left="60"/>
        <w:jc w:val="center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sz w:val="20"/>
          <w:szCs w:val="20"/>
        </w:rPr>
        <w:t xml:space="preserve"> </w:t>
      </w:r>
      <w:r w:rsidRPr="00EF32D2">
        <w:rPr>
          <w:rFonts w:ascii="Verdana" w:hAnsi="Verdana"/>
          <w:sz w:val="20"/>
          <w:szCs w:val="20"/>
        </w:rPr>
        <w:tab/>
        <w:t xml:space="preserve">                    </w:t>
      </w:r>
      <w:r w:rsidR="00A15684" w:rsidRPr="00EF32D2">
        <w:rPr>
          <w:rFonts w:ascii="Verdana" w:hAnsi="Verdana"/>
          <w:sz w:val="20"/>
          <w:szCs w:val="20"/>
        </w:rPr>
        <w:t xml:space="preserve">                              </w:t>
      </w:r>
      <w:r w:rsidR="00FF4796" w:rsidRPr="00EF32D2">
        <w:rPr>
          <w:rFonts w:ascii="Verdana" w:hAnsi="Verdana"/>
          <w:sz w:val="20"/>
          <w:szCs w:val="20"/>
        </w:rPr>
        <w:t xml:space="preserve"> </w:t>
      </w:r>
      <w:r w:rsidR="00A15684" w:rsidRPr="00EF32D2">
        <w:rPr>
          <w:rFonts w:ascii="Verdana" w:hAnsi="Verdana"/>
          <w:sz w:val="20"/>
          <w:szCs w:val="20"/>
        </w:rPr>
        <w:t xml:space="preserve">                      </w:t>
      </w:r>
      <w:r w:rsidR="00FD616E" w:rsidRPr="00EF32D2">
        <w:rPr>
          <w:rFonts w:ascii="Verdana" w:hAnsi="Verdana"/>
          <w:b/>
          <w:sz w:val="20"/>
          <w:szCs w:val="20"/>
        </w:rPr>
        <w:t xml:space="preserve">- Ο - </w:t>
      </w:r>
    </w:p>
    <w:p w:rsidR="006E641E" w:rsidRPr="00EF32D2" w:rsidRDefault="006E641E" w:rsidP="00F455E2">
      <w:pPr>
        <w:spacing w:line="360" w:lineRule="auto"/>
        <w:ind w:left="60"/>
        <w:jc w:val="center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 xml:space="preserve"> </w:t>
      </w:r>
      <w:r w:rsidRPr="00EF32D2">
        <w:rPr>
          <w:rFonts w:ascii="Verdana" w:hAnsi="Verdana"/>
          <w:b/>
          <w:sz w:val="20"/>
          <w:szCs w:val="20"/>
        </w:rPr>
        <w:tab/>
      </w:r>
      <w:r w:rsidRPr="00EF32D2">
        <w:rPr>
          <w:rFonts w:ascii="Verdana" w:hAnsi="Verdana"/>
          <w:b/>
          <w:sz w:val="20"/>
          <w:szCs w:val="20"/>
        </w:rPr>
        <w:tab/>
      </w:r>
      <w:r w:rsidRPr="00EF32D2">
        <w:rPr>
          <w:rFonts w:ascii="Verdana" w:hAnsi="Verdana"/>
          <w:b/>
          <w:sz w:val="20"/>
          <w:szCs w:val="20"/>
        </w:rPr>
        <w:tab/>
      </w:r>
      <w:r w:rsidRPr="00EF32D2">
        <w:rPr>
          <w:rFonts w:ascii="Verdana" w:hAnsi="Verdana"/>
          <w:b/>
          <w:sz w:val="20"/>
          <w:szCs w:val="20"/>
        </w:rPr>
        <w:tab/>
      </w:r>
      <w:r w:rsidRPr="00EF32D2">
        <w:rPr>
          <w:rFonts w:ascii="Verdana" w:hAnsi="Verdana"/>
          <w:b/>
          <w:sz w:val="20"/>
          <w:szCs w:val="20"/>
        </w:rPr>
        <w:tab/>
      </w:r>
      <w:r w:rsidRPr="00EF32D2">
        <w:rPr>
          <w:rFonts w:ascii="Verdana" w:hAnsi="Verdana"/>
          <w:b/>
          <w:sz w:val="20"/>
          <w:szCs w:val="20"/>
        </w:rPr>
        <w:tab/>
        <w:t xml:space="preserve">         </w:t>
      </w:r>
      <w:r w:rsidR="00F455E2">
        <w:rPr>
          <w:rFonts w:ascii="Verdana" w:hAnsi="Verdana"/>
          <w:b/>
          <w:sz w:val="20"/>
          <w:szCs w:val="20"/>
        </w:rPr>
        <w:t xml:space="preserve">               </w:t>
      </w:r>
      <w:r w:rsidRPr="00EF32D2">
        <w:rPr>
          <w:rFonts w:ascii="Verdana" w:hAnsi="Verdana"/>
          <w:b/>
          <w:sz w:val="20"/>
          <w:szCs w:val="20"/>
        </w:rPr>
        <w:t xml:space="preserve">ΑΝΤΙΔΗΜΑΡΧΟΣ </w:t>
      </w:r>
    </w:p>
    <w:p w:rsidR="006E641E" w:rsidRPr="00EF32D2" w:rsidRDefault="006E641E" w:rsidP="00F455E2">
      <w:pPr>
        <w:spacing w:line="360" w:lineRule="auto"/>
        <w:ind w:left="60"/>
        <w:jc w:val="center"/>
        <w:rPr>
          <w:rFonts w:ascii="Verdana" w:hAnsi="Verdana"/>
          <w:b/>
          <w:sz w:val="20"/>
          <w:szCs w:val="20"/>
        </w:rPr>
      </w:pPr>
    </w:p>
    <w:p w:rsidR="00F13A38" w:rsidRPr="00EF32D2" w:rsidRDefault="006E641E" w:rsidP="00F455E2">
      <w:pPr>
        <w:spacing w:line="360" w:lineRule="auto"/>
        <w:ind w:left="60"/>
        <w:jc w:val="center"/>
        <w:rPr>
          <w:rFonts w:ascii="Verdana" w:hAnsi="Verdana"/>
          <w:b/>
          <w:sz w:val="20"/>
          <w:szCs w:val="20"/>
        </w:rPr>
      </w:pPr>
      <w:r w:rsidRPr="00EF32D2">
        <w:rPr>
          <w:rFonts w:ascii="Verdana" w:hAnsi="Verdana"/>
          <w:b/>
          <w:sz w:val="20"/>
          <w:szCs w:val="20"/>
        </w:rPr>
        <w:t xml:space="preserve">                                             </w:t>
      </w:r>
      <w:r w:rsidR="00E62432" w:rsidRPr="00EF32D2">
        <w:rPr>
          <w:rFonts w:ascii="Verdana" w:hAnsi="Verdana"/>
          <w:b/>
          <w:sz w:val="20"/>
          <w:szCs w:val="20"/>
        </w:rPr>
        <w:t xml:space="preserve">            </w:t>
      </w:r>
      <w:r w:rsidR="00F455E2">
        <w:rPr>
          <w:rFonts w:ascii="Verdana" w:hAnsi="Verdana"/>
          <w:b/>
          <w:sz w:val="20"/>
          <w:szCs w:val="20"/>
        </w:rPr>
        <w:t xml:space="preserve">                             </w:t>
      </w:r>
      <w:r w:rsidR="00E62432" w:rsidRPr="00EF32D2">
        <w:rPr>
          <w:rFonts w:ascii="Verdana" w:hAnsi="Verdana"/>
          <w:b/>
          <w:sz w:val="20"/>
          <w:szCs w:val="20"/>
        </w:rPr>
        <w:t xml:space="preserve"> </w:t>
      </w:r>
      <w:r w:rsidR="003125FA" w:rsidRPr="00EF32D2">
        <w:rPr>
          <w:rFonts w:ascii="Verdana" w:hAnsi="Verdana"/>
          <w:b/>
          <w:sz w:val="20"/>
          <w:szCs w:val="20"/>
        </w:rPr>
        <w:t>ΣΑΒΒΑΣ ΔΙΑΚΟΣΤΑΜΑΤΙΟΥ</w:t>
      </w:r>
    </w:p>
    <w:p w:rsidR="001D549F" w:rsidRPr="00EF32D2" w:rsidRDefault="001D549F" w:rsidP="00F455E2">
      <w:pPr>
        <w:pStyle w:val="a3"/>
        <w:spacing w:line="360" w:lineRule="auto"/>
        <w:ind w:left="6480"/>
        <w:jc w:val="center"/>
        <w:rPr>
          <w:rFonts w:ascii="Verdana" w:hAnsi="Verdana"/>
          <w:sz w:val="20"/>
        </w:rPr>
      </w:pPr>
    </w:p>
    <w:p w:rsidR="00E62432" w:rsidRPr="00EF32D2" w:rsidRDefault="00E62432" w:rsidP="00F455E2">
      <w:pPr>
        <w:pStyle w:val="a3"/>
        <w:spacing w:line="360" w:lineRule="auto"/>
        <w:ind w:left="6480"/>
        <w:jc w:val="center"/>
        <w:rPr>
          <w:rFonts w:ascii="Verdana" w:hAnsi="Verdana"/>
          <w:sz w:val="20"/>
        </w:rPr>
      </w:pPr>
    </w:p>
    <w:p w:rsidR="00907B55" w:rsidRDefault="00907B55" w:rsidP="0021088A">
      <w:pPr>
        <w:pStyle w:val="a3"/>
        <w:jc w:val="left"/>
        <w:rPr>
          <w:b/>
          <w:sz w:val="20"/>
          <w:u w:val="single"/>
        </w:rPr>
      </w:pPr>
    </w:p>
    <w:p w:rsidR="001D549F" w:rsidRPr="00A242AD" w:rsidRDefault="0021088A" w:rsidP="0021088A">
      <w:pPr>
        <w:pStyle w:val="a3"/>
        <w:jc w:val="left"/>
        <w:rPr>
          <w:rFonts w:ascii="Verdana" w:hAnsi="Verdana"/>
          <w:b/>
          <w:sz w:val="20"/>
          <w:u w:val="single"/>
        </w:rPr>
      </w:pPr>
      <w:r w:rsidRPr="00A242AD">
        <w:rPr>
          <w:rFonts w:ascii="Verdana" w:hAnsi="Verdana"/>
          <w:b/>
          <w:sz w:val="20"/>
          <w:u w:val="single"/>
        </w:rPr>
        <w:t>ΠΙΝΑΚΑΣ ΑΠΟΔΕΚΤΩΝ</w:t>
      </w:r>
    </w:p>
    <w:p w:rsidR="00F13A38" w:rsidRPr="00A242AD" w:rsidRDefault="00F13A38" w:rsidP="0021088A">
      <w:pPr>
        <w:pStyle w:val="a3"/>
        <w:jc w:val="left"/>
        <w:rPr>
          <w:rFonts w:ascii="Verdana" w:hAnsi="Verdana"/>
          <w:b/>
          <w:sz w:val="20"/>
          <w:u w:val="single"/>
        </w:rPr>
      </w:pPr>
    </w:p>
    <w:p w:rsidR="0021088A" w:rsidRPr="00A242AD" w:rsidRDefault="0021088A" w:rsidP="0021088A">
      <w:pPr>
        <w:pStyle w:val="a3"/>
        <w:jc w:val="left"/>
        <w:rPr>
          <w:rFonts w:ascii="Verdana" w:hAnsi="Verdana"/>
          <w:b/>
          <w:sz w:val="20"/>
          <w:u w:val="single"/>
        </w:rPr>
      </w:pPr>
    </w:p>
    <w:p w:rsidR="00F13A38" w:rsidRPr="00A242AD" w:rsidRDefault="00F13A38" w:rsidP="00FD78A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A242AD">
        <w:rPr>
          <w:rFonts w:ascii="Verdana" w:hAnsi="Verdana"/>
          <w:sz w:val="20"/>
        </w:rPr>
        <w:t xml:space="preserve">Αντιδήμαρχο Οικονομικών </w:t>
      </w:r>
    </w:p>
    <w:p w:rsidR="0021088A" w:rsidRPr="00A242AD" w:rsidRDefault="0021088A" w:rsidP="00FD78A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A242AD">
        <w:rPr>
          <w:rFonts w:ascii="Verdana" w:hAnsi="Verdana"/>
          <w:sz w:val="20"/>
        </w:rPr>
        <w:t xml:space="preserve">Διεύθυνση </w:t>
      </w:r>
      <w:r w:rsidR="00C73A32" w:rsidRPr="00A242AD">
        <w:rPr>
          <w:rFonts w:ascii="Verdana" w:hAnsi="Verdana"/>
          <w:sz w:val="20"/>
        </w:rPr>
        <w:t xml:space="preserve">Οικονομικών </w:t>
      </w:r>
      <w:r w:rsidR="00FD78A2" w:rsidRPr="00A242AD">
        <w:rPr>
          <w:rFonts w:ascii="Verdana" w:hAnsi="Verdana"/>
          <w:sz w:val="20"/>
        </w:rPr>
        <w:t>Δήμου Ρόδου</w:t>
      </w:r>
    </w:p>
    <w:p w:rsidR="0021088A" w:rsidRPr="00A242AD" w:rsidRDefault="00C73A32" w:rsidP="00FD78A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A242AD">
        <w:rPr>
          <w:rFonts w:ascii="Verdana" w:hAnsi="Verdana"/>
          <w:sz w:val="20"/>
        </w:rPr>
        <w:t>Τμήμα Π</w:t>
      </w:r>
      <w:r w:rsidR="0021088A" w:rsidRPr="00A242AD">
        <w:rPr>
          <w:rFonts w:ascii="Verdana" w:hAnsi="Verdana"/>
          <w:sz w:val="20"/>
        </w:rPr>
        <w:t>ρομηθειών</w:t>
      </w:r>
    </w:p>
    <w:p w:rsidR="0021088A" w:rsidRPr="00A242AD" w:rsidRDefault="00C73A32" w:rsidP="00FD78A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A242AD">
        <w:rPr>
          <w:rFonts w:ascii="Verdana" w:hAnsi="Verdana"/>
          <w:sz w:val="20"/>
        </w:rPr>
        <w:t>Λογιστήριο (Τμήμα Ε</w:t>
      </w:r>
      <w:r w:rsidR="0021088A" w:rsidRPr="00A242AD">
        <w:rPr>
          <w:rFonts w:ascii="Verdana" w:hAnsi="Verdana"/>
          <w:sz w:val="20"/>
        </w:rPr>
        <w:t>ξόδων)</w:t>
      </w:r>
    </w:p>
    <w:p w:rsidR="0021088A" w:rsidRPr="00A242AD" w:rsidRDefault="0021088A" w:rsidP="00FD78A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A242AD">
        <w:rPr>
          <w:rFonts w:ascii="Verdana" w:hAnsi="Verdana"/>
          <w:sz w:val="20"/>
        </w:rPr>
        <w:t>Επιμελητήριο</w:t>
      </w:r>
      <w:r w:rsidR="00FD78A2" w:rsidRPr="00A242AD">
        <w:rPr>
          <w:rFonts w:ascii="Verdana" w:hAnsi="Verdana"/>
          <w:sz w:val="20"/>
        </w:rPr>
        <w:t xml:space="preserve"> Δωδεκανήσου</w:t>
      </w:r>
    </w:p>
    <w:p w:rsidR="0021088A" w:rsidRPr="00A242AD" w:rsidRDefault="0021088A" w:rsidP="00FD78A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A242AD">
        <w:rPr>
          <w:rFonts w:ascii="Verdana" w:hAnsi="Verdana"/>
          <w:sz w:val="20"/>
        </w:rPr>
        <w:t>Δ/νση Διοικητικών Υπηρεσιών ( για ανάρτηση στο πίνακα ανακοινώσεων)</w:t>
      </w:r>
    </w:p>
    <w:p w:rsidR="00DF4D08" w:rsidRPr="00A242AD" w:rsidRDefault="009E038D" w:rsidP="00A94F22">
      <w:pPr>
        <w:pStyle w:val="a3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A242AD">
        <w:rPr>
          <w:rFonts w:ascii="Verdana" w:hAnsi="Verdana"/>
          <w:sz w:val="20"/>
        </w:rPr>
        <w:t xml:space="preserve">Γραφείο Υποστήριξης Ιστοσελίδας του Δήμου  Ρόδου </w:t>
      </w:r>
      <w:r w:rsidR="002F52EC" w:rsidRPr="00A242AD">
        <w:rPr>
          <w:rFonts w:ascii="Verdana" w:hAnsi="Verdana"/>
          <w:sz w:val="20"/>
        </w:rPr>
        <w:t>(</w:t>
      </w:r>
      <w:r w:rsidRPr="00A242AD">
        <w:rPr>
          <w:rFonts w:ascii="Verdana" w:hAnsi="Verdana"/>
          <w:sz w:val="20"/>
        </w:rPr>
        <w:t xml:space="preserve">για ανάρτηση στην </w:t>
      </w:r>
      <w:r w:rsidR="002F52EC" w:rsidRPr="00A242AD">
        <w:rPr>
          <w:rFonts w:ascii="Verdana" w:hAnsi="Verdana"/>
          <w:sz w:val="20"/>
        </w:rPr>
        <w:t xml:space="preserve">επίσημη </w:t>
      </w:r>
      <w:r w:rsidRPr="00A242AD">
        <w:rPr>
          <w:rFonts w:ascii="Verdana" w:hAnsi="Verdana"/>
          <w:sz w:val="20"/>
        </w:rPr>
        <w:t>Ιστοσελίδα του Δήμου</w:t>
      </w:r>
      <w:r w:rsidR="002F52EC" w:rsidRPr="00A242AD">
        <w:rPr>
          <w:rFonts w:ascii="Verdana" w:hAnsi="Verdana"/>
          <w:sz w:val="20"/>
        </w:rPr>
        <w:t>)</w:t>
      </w:r>
      <w:r w:rsidR="00FD78A2" w:rsidRPr="00A242AD">
        <w:rPr>
          <w:rFonts w:ascii="Verdana" w:hAnsi="Verdana"/>
          <w:sz w:val="20"/>
        </w:rPr>
        <w:t>.</w:t>
      </w:r>
    </w:p>
    <w:p w:rsidR="00B56C30" w:rsidRPr="00B56C30" w:rsidRDefault="00B56C30" w:rsidP="00B56C3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6C30">
        <w:rPr>
          <w:rFonts w:ascii="Verdana" w:hAnsi="Verdana"/>
          <w:sz w:val="20"/>
          <w:szCs w:val="20"/>
        </w:rPr>
        <w:t xml:space="preserve">κ. </w:t>
      </w:r>
      <w:proofErr w:type="spellStart"/>
      <w:r w:rsidRPr="00B56C30">
        <w:rPr>
          <w:rFonts w:ascii="Verdana" w:hAnsi="Verdana"/>
          <w:sz w:val="20"/>
          <w:szCs w:val="20"/>
        </w:rPr>
        <w:t>Γεραβέλης</w:t>
      </w:r>
      <w:proofErr w:type="spellEnd"/>
      <w:r w:rsidRPr="00B56C30">
        <w:rPr>
          <w:rFonts w:ascii="Verdana" w:hAnsi="Verdana"/>
          <w:sz w:val="20"/>
          <w:szCs w:val="20"/>
        </w:rPr>
        <w:t xml:space="preserve"> Σπ</w:t>
      </w:r>
      <w:r w:rsidR="00C6473F">
        <w:rPr>
          <w:rFonts w:ascii="Verdana" w:hAnsi="Verdana"/>
          <w:sz w:val="20"/>
          <w:szCs w:val="20"/>
        </w:rPr>
        <w:t>υρίδων</w:t>
      </w:r>
      <w:r w:rsidRPr="00B56C30">
        <w:rPr>
          <w:rFonts w:ascii="Verdana" w:hAnsi="Verdana"/>
          <w:sz w:val="20"/>
          <w:szCs w:val="20"/>
        </w:rPr>
        <w:t xml:space="preserve"> Πρόεδρο της Επιτροπής. (Δ/</w:t>
      </w:r>
      <w:proofErr w:type="spellStart"/>
      <w:r w:rsidRPr="00B56C30">
        <w:rPr>
          <w:rFonts w:ascii="Verdana" w:hAnsi="Verdana"/>
          <w:sz w:val="20"/>
          <w:szCs w:val="20"/>
        </w:rPr>
        <w:t>νση</w:t>
      </w:r>
      <w:proofErr w:type="spellEnd"/>
      <w:r w:rsidRPr="00B56C30">
        <w:rPr>
          <w:rFonts w:ascii="Verdana" w:hAnsi="Verdana"/>
          <w:sz w:val="20"/>
          <w:szCs w:val="20"/>
        </w:rPr>
        <w:t xml:space="preserve"> Περιβάλλοντος)</w:t>
      </w:r>
    </w:p>
    <w:p w:rsidR="00B56C30" w:rsidRPr="00B56C30" w:rsidRDefault="00B56C30" w:rsidP="00B56C3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6C30">
        <w:rPr>
          <w:rFonts w:ascii="Verdana" w:hAnsi="Verdana"/>
          <w:sz w:val="20"/>
          <w:szCs w:val="20"/>
        </w:rPr>
        <w:t xml:space="preserve"> κ. </w:t>
      </w:r>
      <w:proofErr w:type="spellStart"/>
      <w:r w:rsidRPr="00B56C30">
        <w:rPr>
          <w:rFonts w:ascii="Verdana" w:hAnsi="Verdana"/>
          <w:sz w:val="20"/>
          <w:szCs w:val="20"/>
        </w:rPr>
        <w:t>Αφαντενός</w:t>
      </w:r>
      <w:proofErr w:type="spellEnd"/>
      <w:r w:rsidRPr="00B56C30">
        <w:rPr>
          <w:rFonts w:ascii="Verdana" w:hAnsi="Verdana"/>
          <w:sz w:val="20"/>
          <w:szCs w:val="20"/>
        </w:rPr>
        <w:t xml:space="preserve"> Νικόλαος μέλος της Επιτροπής (Τμήμα Προμηθειών)</w:t>
      </w:r>
    </w:p>
    <w:p w:rsidR="00B56C30" w:rsidRPr="00B56C30" w:rsidRDefault="00B56C30" w:rsidP="00B56C3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56C30">
        <w:rPr>
          <w:rFonts w:ascii="Verdana" w:hAnsi="Verdana"/>
          <w:sz w:val="20"/>
          <w:szCs w:val="20"/>
        </w:rPr>
        <w:lastRenderedPageBreak/>
        <w:t>κ. Ηλιοπούλου Παναγιώτα μέλος της Επιτροπής (Δ/</w:t>
      </w:r>
      <w:proofErr w:type="spellStart"/>
      <w:r w:rsidRPr="00B56C30">
        <w:rPr>
          <w:rFonts w:ascii="Verdana" w:hAnsi="Verdana"/>
          <w:sz w:val="20"/>
          <w:szCs w:val="20"/>
        </w:rPr>
        <w:t>νση</w:t>
      </w:r>
      <w:proofErr w:type="spellEnd"/>
      <w:r w:rsidRPr="00B56C30">
        <w:rPr>
          <w:rFonts w:ascii="Verdana" w:hAnsi="Verdana"/>
          <w:sz w:val="20"/>
          <w:szCs w:val="20"/>
        </w:rPr>
        <w:t xml:space="preserve"> Περιβάλλοντος).</w:t>
      </w:r>
    </w:p>
    <w:p w:rsidR="008A3AD0" w:rsidRPr="00B56C30" w:rsidRDefault="008A3AD0" w:rsidP="009B46C2">
      <w:pPr>
        <w:pStyle w:val="a3"/>
        <w:spacing w:line="360" w:lineRule="auto"/>
        <w:rPr>
          <w:rFonts w:ascii="Verdana" w:hAnsi="Verdana"/>
          <w:sz w:val="20"/>
        </w:rPr>
      </w:pPr>
    </w:p>
    <w:p w:rsidR="008A3AD0" w:rsidRPr="00A242AD" w:rsidRDefault="008A3AD0" w:rsidP="008A3AD0">
      <w:pPr>
        <w:pStyle w:val="a3"/>
        <w:spacing w:line="360" w:lineRule="auto"/>
        <w:ind w:left="360"/>
        <w:rPr>
          <w:rFonts w:ascii="Verdana" w:hAnsi="Verdana"/>
          <w:sz w:val="20"/>
        </w:rPr>
      </w:pPr>
    </w:p>
    <w:sectPr w:rsidR="008A3AD0" w:rsidRPr="00A242AD" w:rsidSect="00FB6331">
      <w:headerReference w:type="default" r:id="rId12"/>
      <w:footerReference w:type="default" r:id="rId13"/>
      <w:pgSz w:w="11906" w:h="16838" w:code="9"/>
      <w:pgMar w:top="71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29" w:rsidRDefault="00A30529">
      <w:r>
        <w:separator/>
      </w:r>
    </w:p>
  </w:endnote>
  <w:endnote w:type="continuationSeparator" w:id="0">
    <w:p w:rsidR="00A30529" w:rsidRDefault="00A3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9F" w:rsidRPr="00721ED0" w:rsidRDefault="001D549F" w:rsidP="001D549F">
    <w:pPr>
      <w:pStyle w:val="a5"/>
      <w:jc w:val="center"/>
      <w:rPr>
        <w:lang w:val="en-US"/>
      </w:rPr>
    </w:pPr>
  </w:p>
  <w:p w:rsidR="001D549F" w:rsidRDefault="001D549F" w:rsidP="001D54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29" w:rsidRDefault="00A30529">
      <w:r>
        <w:separator/>
      </w:r>
    </w:p>
  </w:footnote>
  <w:footnote w:type="continuationSeparator" w:id="0">
    <w:p w:rsidR="00A30529" w:rsidRDefault="00A3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49F" w:rsidRPr="001D549F" w:rsidRDefault="001D549F" w:rsidP="001D54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0A6"/>
    <w:multiLevelType w:val="hybridMultilevel"/>
    <w:tmpl w:val="2BB2AF30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E63"/>
    <w:rsid w:val="000026BF"/>
    <w:rsid w:val="00003E7A"/>
    <w:rsid w:val="000043E8"/>
    <w:rsid w:val="000154F4"/>
    <w:rsid w:val="000167B5"/>
    <w:rsid w:val="00023BE0"/>
    <w:rsid w:val="00036970"/>
    <w:rsid w:val="000538DC"/>
    <w:rsid w:val="00054548"/>
    <w:rsid w:val="00062BFF"/>
    <w:rsid w:val="00075843"/>
    <w:rsid w:val="000B0378"/>
    <w:rsid w:val="000B583F"/>
    <w:rsid w:val="000D4A09"/>
    <w:rsid w:val="000D7125"/>
    <w:rsid w:val="000F75A7"/>
    <w:rsid w:val="00115233"/>
    <w:rsid w:val="001224AF"/>
    <w:rsid w:val="00125E2F"/>
    <w:rsid w:val="001306B1"/>
    <w:rsid w:val="00140B88"/>
    <w:rsid w:val="001435E0"/>
    <w:rsid w:val="00161E84"/>
    <w:rsid w:val="001A5F2B"/>
    <w:rsid w:val="001C0508"/>
    <w:rsid w:val="001C67EA"/>
    <w:rsid w:val="001D549F"/>
    <w:rsid w:val="001E3EEF"/>
    <w:rsid w:val="002049B8"/>
    <w:rsid w:val="00204B7D"/>
    <w:rsid w:val="00207003"/>
    <w:rsid w:val="0021088A"/>
    <w:rsid w:val="00216829"/>
    <w:rsid w:val="00222532"/>
    <w:rsid w:val="002272A3"/>
    <w:rsid w:val="0023313C"/>
    <w:rsid w:val="00234088"/>
    <w:rsid w:val="00237F42"/>
    <w:rsid w:val="0028059E"/>
    <w:rsid w:val="00283C4B"/>
    <w:rsid w:val="00292BF5"/>
    <w:rsid w:val="00293648"/>
    <w:rsid w:val="002972FB"/>
    <w:rsid w:val="002A11A9"/>
    <w:rsid w:val="002C369C"/>
    <w:rsid w:val="002D0E8E"/>
    <w:rsid w:val="002D6B67"/>
    <w:rsid w:val="002E258B"/>
    <w:rsid w:val="002F52EC"/>
    <w:rsid w:val="002F633C"/>
    <w:rsid w:val="003125FA"/>
    <w:rsid w:val="00321726"/>
    <w:rsid w:val="00322A8F"/>
    <w:rsid w:val="00323422"/>
    <w:rsid w:val="00327FEC"/>
    <w:rsid w:val="0034394C"/>
    <w:rsid w:val="00347CFF"/>
    <w:rsid w:val="00353C29"/>
    <w:rsid w:val="00356C9B"/>
    <w:rsid w:val="00361D47"/>
    <w:rsid w:val="003631E2"/>
    <w:rsid w:val="00366F1D"/>
    <w:rsid w:val="00375998"/>
    <w:rsid w:val="003821D4"/>
    <w:rsid w:val="00383C9B"/>
    <w:rsid w:val="003A52E4"/>
    <w:rsid w:val="003B1302"/>
    <w:rsid w:val="003B1D58"/>
    <w:rsid w:val="003C0499"/>
    <w:rsid w:val="003D3B43"/>
    <w:rsid w:val="003E2B8A"/>
    <w:rsid w:val="003F15C5"/>
    <w:rsid w:val="003F46FB"/>
    <w:rsid w:val="003F5E48"/>
    <w:rsid w:val="003F78C6"/>
    <w:rsid w:val="003F7E63"/>
    <w:rsid w:val="00407D7E"/>
    <w:rsid w:val="00411C20"/>
    <w:rsid w:val="0042565F"/>
    <w:rsid w:val="00425CD5"/>
    <w:rsid w:val="00426850"/>
    <w:rsid w:val="0043550C"/>
    <w:rsid w:val="0046154E"/>
    <w:rsid w:val="00461617"/>
    <w:rsid w:val="00485853"/>
    <w:rsid w:val="004A1062"/>
    <w:rsid w:val="004A453D"/>
    <w:rsid w:val="004A60BE"/>
    <w:rsid w:val="004B44DC"/>
    <w:rsid w:val="004C00BF"/>
    <w:rsid w:val="004C70E8"/>
    <w:rsid w:val="004D1218"/>
    <w:rsid w:val="004D22B4"/>
    <w:rsid w:val="004D24B4"/>
    <w:rsid w:val="004E4125"/>
    <w:rsid w:val="004F5933"/>
    <w:rsid w:val="00503D80"/>
    <w:rsid w:val="005235C5"/>
    <w:rsid w:val="005242F4"/>
    <w:rsid w:val="00526932"/>
    <w:rsid w:val="00562C28"/>
    <w:rsid w:val="00587B41"/>
    <w:rsid w:val="00592C18"/>
    <w:rsid w:val="005B5F9D"/>
    <w:rsid w:val="005C6E91"/>
    <w:rsid w:val="005D3967"/>
    <w:rsid w:val="005E42F5"/>
    <w:rsid w:val="00600BD5"/>
    <w:rsid w:val="00602F75"/>
    <w:rsid w:val="006141A0"/>
    <w:rsid w:val="00617208"/>
    <w:rsid w:val="00623D8D"/>
    <w:rsid w:val="00632FA3"/>
    <w:rsid w:val="00644BB8"/>
    <w:rsid w:val="006505C5"/>
    <w:rsid w:val="00655457"/>
    <w:rsid w:val="0066526C"/>
    <w:rsid w:val="006760EB"/>
    <w:rsid w:val="00676F62"/>
    <w:rsid w:val="00681EE5"/>
    <w:rsid w:val="006907A7"/>
    <w:rsid w:val="00695F29"/>
    <w:rsid w:val="006A1327"/>
    <w:rsid w:val="006A573A"/>
    <w:rsid w:val="006B7196"/>
    <w:rsid w:val="006C4A9F"/>
    <w:rsid w:val="006D163B"/>
    <w:rsid w:val="006E6304"/>
    <w:rsid w:val="006E641E"/>
    <w:rsid w:val="006F3798"/>
    <w:rsid w:val="00721ED0"/>
    <w:rsid w:val="00730095"/>
    <w:rsid w:val="00731153"/>
    <w:rsid w:val="0074068D"/>
    <w:rsid w:val="007460C0"/>
    <w:rsid w:val="00756479"/>
    <w:rsid w:val="007611BA"/>
    <w:rsid w:val="00772607"/>
    <w:rsid w:val="00780E18"/>
    <w:rsid w:val="00790EFF"/>
    <w:rsid w:val="00793C69"/>
    <w:rsid w:val="007970AB"/>
    <w:rsid w:val="007B6F5C"/>
    <w:rsid w:val="007E0C68"/>
    <w:rsid w:val="007E38DB"/>
    <w:rsid w:val="007E640E"/>
    <w:rsid w:val="007F01E5"/>
    <w:rsid w:val="007F5321"/>
    <w:rsid w:val="0080350C"/>
    <w:rsid w:val="00813DD3"/>
    <w:rsid w:val="00825F1A"/>
    <w:rsid w:val="00827572"/>
    <w:rsid w:val="0084627D"/>
    <w:rsid w:val="0085274B"/>
    <w:rsid w:val="00855947"/>
    <w:rsid w:val="00864C6C"/>
    <w:rsid w:val="00867911"/>
    <w:rsid w:val="00883EDB"/>
    <w:rsid w:val="00892217"/>
    <w:rsid w:val="00896B5F"/>
    <w:rsid w:val="008A3AD0"/>
    <w:rsid w:val="008A45F2"/>
    <w:rsid w:val="008B144C"/>
    <w:rsid w:val="008B665D"/>
    <w:rsid w:val="008C0537"/>
    <w:rsid w:val="008E7F9E"/>
    <w:rsid w:val="00906146"/>
    <w:rsid w:val="00907B55"/>
    <w:rsid w:val="00930E9D"/>
    <w:rsid w:val="009328EF"/>
    <w:rsid w:val="0094193B"/>
    <w:rsid w:val="00943B35"/>
    <w:rsid w:val="00967E09"/>
    <w:rsid w:val="00996AF5"/>
    <w:rsid w:val="009A5E5F"/>
    <w:rsid w:val="009B46C2"/>
    <w:rsid w:val="009D6E03"/>
    <w:rsid w:val="009E038D"/>
    <w:rsid w:val="009F18BE"/>
    <w:rsid w:val="009F504B"/>
    <w:rsid w:val="00A02457"/>
    <w:rsid w:val="00A15684"/>
    <w:rsid w:val="00A16745"/>
    <w:rsid w:val="00A17531"/>
    <w:rsid w:val="00A2083F"/>
    <w:rsid w:val="00A238BB"/>
    <w:rsid w:val="00A242AD"/>
    <w:rsid w:val="00A247D7"/>
    <w:rsid w:val="00A27229"/>
    <w:rsid w:val="00A30529"/>
    <w:rsid w:val="00A374E8"/>
    <w:rsid w:val="00A417DB"/>
    <w:rsid w:val="00A4534A"/>
    <w:rsid w:val="00A751EA"/>
    <w:rsid w:val="00A8479C"/>
    <w:rsid w:val="00A94F22"/>
    <w:rsid w:val="00AC2245"/>
    <w:rsid w:val="00AD5A9A"/>
    <w:rsid w:val="00AF1931"/>
    <w:rsid w:val="00B05134"/>
    <w:rsid w:val="00B06142"/>
    <w:rsid w:val="00B2066D"/>
    <w:rsid w:val="00B340E8"/>
    <w:rsid w:val="00B56C30"/>
    <w:rsid w:val="00B63BFD"/>
    <w:rsid w:val="00B6625E"/>
    <w:rsid w:val="00B738CF"/>
    <w:rsid w:val="00B93CED"/>
    <w:rsid w:val="00B95D1A"/>
    <w:rsid w:val="00BA441D"/>
    <w:rsid w:val="00BA6F67"/>
    <w:rsid w:val="00BA7B06"/>
    <w:rsid w:val="00BE612F"/>
    <w:rsid w:val="00BF6857"/>
    <w:rsid w:val="00C019C5"/>
    <w:rsid w:val="00C055A8"/>
    <w:rsid w:val="00C0628E"/>
    <w:rsid w:val="00C172F8"/>
    <w:rsid w:val="00C17A95"/>
    <w:rsid w:val="00C36E52"/>
    <w:rsid w:val="00C41C67"/>
    <w:rsid w:val="00C569E5"/>
    <w:rsid w:val="00C57473"/>
    <w:rsid w:val="00C6473F"/>
    <w:rsid w:val="00C73A32"/>
    <w:rsid w:val="00C75036"/>
    <w:rsid w:val="00C83822"/>
    <w:rsid w:val="00C85D7B"/>
    <w:rsid w:val="00C963E9"/>
    <w:rsid w:val="00CA0CC9"/>
    <w:rsid w:val="00CA4CF0"/>
    <w:rsid w:val="00CC476A"/>
    <w:rsid w:val="00CD43B0"/>
    <w:rsid w:val="00CE18B4"/>
    <w:rsid w:val="00CF22C4"/>
    <w:rsid w:val="00CF486B"/>
    <w:rsid w:val="00CF59AF"/>
    <w:rsid w:val="00D01380"/>
    <w:rsid w:val="00D014DC"/>
    <w:rsid w:val="00D05FBC"/>
    <w:rsid w:val="00D11B68"/>
    <w:rsid w:val="00D25B55"/>
    <w:rsid w:val="00D25CDF"/>
    <w:rsid w:val="00D26C55"/>
    <w:rsid w:val="00D2776B"/>
    <w:rsid w:val="00D46E4D"/>
    <w:rsid w:val="00D55324"/>
    <w:rsid w:val="00D76B14"/>
    <w:rsid w:val="00D813B8"/>
    <w:rsid w:val="00DA68C0"/>
    <w:rsid w:val="00DB1404"/>
    <w:rsid w:val="00DC4A42"/>
    <w:rsid w:val="00DD6EFE"/>
    <w:rsid w:val="00DE1E65"/>
    <w:rsid w:val="00DF08A0"/>
    <w:rsid w:val="00DF0972"/>
    <w:rsid w:val="00DF31FC"/>
    <w:rsid w:val="00DF38C9"/>
    <w:rsid w:val="00DF4D08"/>
    <w:rsid w:val="00DF6B77"/>
    <w:rsid w:val="00DF6C69"/>
    <w:rsid w:val="00E03521"/>
    <w:rsid w:val="00E359AF"/>
    <w:rsid w:val="00E474F4"/>
    <w:rsid w:val="00E55D84"/>
    <w:rsid w:val="00E61C33"/>
    <w:rsid w:val="00E62432"/>
    <w:rsid w:val="00E6690A"/>
    <w:rsid w:val="00E6720E"/>
    <w:rsid w:val="00E95E1B"/>
    <w:rsid w:val="00EA1E73"/>
    <w:rsid w:val="00EB1F5E"/>
    <w:rsid w:val="00EC07CA"/>
    <w:rsid w:val="00EC616F"/>
    <w:rsid w:val="00ED27A6"/>
    <w:rsid w:val="00EE7C09"/>
    <w:rsid w:val="00EF195F"/>
    <w:rsid w:val="00EF32D2"/>
    <w:rsid w:val="00EF3F69"/>
    <w:rsid w:val="00F13A38"/>
    <w:rsid w:val="00F22200"/>
    <w:rsid w:val="00F34A5B"/>
    <w:rsid w:val="00F455E2"/>
    <w:rsid w:val="00F60728"/>
    <w:rsid w:val="00F973BF"/>
    <w:rsid w:val="00FB6331"/>
    <w:rsid w:val="00FB68ED"/>
    <w:rsid w:val="00FD616E"/>
    <w:rsid w:val="00FD78A2"/>
    <w:rsid w:val="00FE5BD0"/>
    <w:rsid w:val="00FE5DC4"/>
    <w:rsid w:val="00FF0329"/>
    <w:rsid w:val="00FF0D96"/>
    <w:rsid w:val="00FF1B6F"/>
    <w:rsid w:val="00FF4796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871AD1-21F4-4CEC-83D5-56A34747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E5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Cs w:val="20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rsid w:val="00143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1D549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D549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D549F"/>
  </w:style>
  <w:style w:type="character" w:customStyle="1" w:styleId="FontStyle35">
    <w:name w:val="Font Style35"/>
    <w:basedOn w:val="a0"/>
    <w:rsid w:val="00E62432"/>
    <w:rPr>
      <w:rFonts w:ascii="Calibri" w:hAnsi="Calibri" w:cs="Calibri"/>
      <w:sz w:val="22"/>
      <w:szCs w:val="22"/>
    </w:rPr>
  </w:style>
  <w:style w:type="character" w:styleId="-">
    <w:name w:val="Hyperlink"/>
    <w:basedOn w:val="a0"/>
    <w:rsid w:val="00E62432"/>
    <w:rPr>
      <w:color w:val="0066CC"/>
      <w:u w:val="single"/>
    </w:rPr>
  </w:style>
  <w:style w:type="paragraph" w:customStyle="1" w:styleId="Style29">
    <w:name w:val="Style29"/>
    <w:basedOn w:val="a"/>
    <w:rsid w:val="00E6243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libri" w:hAnsi="Calibri"/>
    </w:rPr>
  </w:style>
  <w:style w:type="paragraph" w:styleId="a7">
    <w:name w:val="Title"/>
    <w:basedOn w:val="a"/>
    <w:link w:val="Char"/>
    <w:qFormat/>
    <w:rsid w:val="007E38DB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Char">
    <w:name w:val="Τίτλος Char"/>
    <w:basedOn w:val="a0"/>
    <w:link w:val="a7"/>
    <w:rsid w:val="007E38DB"/>
    <w:rPr>
      <w:rFonts w:ascii="Arial" w:hAnsi="Arial" w:cs="Arial"/>
      <w:b/>
      <w:bCs/>
      <w:sz w:val="28"/>
      <w:szCs w:val="28"/>
      <w:u w:val="single"/>
      <w:lang w:val="el-GR" w:eastAsia="el-GR" w:bidi="ar-SA"/>
    </w:rPr>
  </w:style>
  <w:style w:type="paragraph" w:customStyle="1" w:styleId="Style8">
    <w:name w:val="Style8"/>
    <w:basedOn w:val="a"/>
    <w:rsid w:val="003125FA"/>
    <w:pPr>
      <w:widowControl w:val="0"/>
      <w:autoSpaceDE w:val="0"/>
      <w:autoSpaceDN w:val="0"/>
      <w:adjustRightInd w:val="0"/>
      <w:spacing w:line="341" w:lineRule="exact"/>
      <w:jc w:val="center"/>
    </w:pPr>
    <w:rPr>
      <w:rFonts w:ascii="Calibri" w:hAnsi="Calibri"/>
    </w:rPr>
  </w:style>
  <w:style w:type="paragraph" w:styleId="a8">
    <w:name w:val="Balloon Text"/>
    <w:basedOn w:val="a"/>
    <w:semiHidden/>
    <w:rsid w:val="00907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romitheus.a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TEDK</Company>
  <LinksUpToDate>false</LinksUpToDate>
  <CharactersWithSpaces>4596</CharactersWithSpaces>
  <SharedDoc>false</SharedDoc>
  <HLinks>
    <vt:vector size="18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http://www.dromitheus.aov.ar/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konstantinou</cp:lastModifiedBy>
  <cp:revision>2</cp:revision>
  <cp:lastPrinted>2019-05-07T08:23:00Z</cp:lastPrinted>
  <dcterms:created xsi:type="dcterms:W3CDTF">2019-05-09T10:56:00Z</dcterms:created>
  <dcterms:modified xsi:type="dcterms:W3CDTF">2019-05-09T10:56:00Z</dcterms:modified>
</cp:coreProperties>
</file>