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vertAnchor="page" w:horzAnchor="margin" w:tblpY="900"/>
        <w:tblW w:w="11175" w:type="dxa"/>
        <w:tblLayout w:type="fixed"/>
        <w:tblLook w:val="04A0" w:firstRow="1" w:lastRow="0" w:firstColumn="1" w:lastColumn="0" w:noHBand="0" w:noVBand="1"/>
      </w:tblPr>
      <w:tblGrid>
        <w:gridCol w:w="1728"/>
        <w:gridCol w:w="270"/>
        <w:gridCol w:w="3059"/>
        <w:gridCol w:w="236"/>
        <w:gridCol w:w="5882"/>
      </w:tblGrid>
      <w:tr w:rsidR="00A00894" w:rsidRPr="00180403" w14:paraId="3F4BCE56" w14:textId="77777777" w:rsidTr="00AE2554">
        <w:trPr>
          <w:cantSplit/>
          <w:trHeight w:val="176"/>
        </w:trPr>
        <w:tc>
          <w:tcPr>
            <w:tcW w:w="5057" w:type="dxa"/>
            <w:gridSpan w:val="3"/>
            <w:vMerge w:val="restart"/>
            <w:noWrap/>
            <w:hideMark/>
          </w:tcPr>
          <w:p w14:paraId="27D51B66" w14:textId="77777777" w:rsidR="00A00894" w:rsidRPr="00180403" w:rsidRDefault="00A00894" w:rsidP="00AE2554">
            <w:pPr>
              <w:suppressAutoHyphens w:val="0"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val="el-GR" w:eastAsia="en-US"/>
              </w:rPr>
            </w:pPr>
            <w:r w:rsidRPr="00180403">
              <w:rPr>
                <w:rFonts w:ascii="Arial" w:eastAsia="Times New Roman" w:hAnsi="Arial" w:cs="Arial"/>
                <w:sz w:val="18"/>
                <w:szCs w:val="18"/>
                <w:lang w:val="el-GR" w:eastAsia="en-US"/>
              </w:rPr>
              <w:t xml:space="preserve">                    </w:t>
            </w:r>
          </w:p>
          <w:p w14:paraId="3588D965" w14:textId="77777777" w:rsidR="00A00894" w:rsidRPr="00180403" w:rsidRDefault="00A00894" w:rsidP="00AE2554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l-GR" w:eastAsia="en-US"/>
              </w:rPr>
            </w:pPr>
            <w:r w:rsidRPr="0018040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l-GR" w:eastAsia="en-US"/>
              </w:rPr>
              <w:t>ΕΛΛΗΝΙΚΗ ΔΗΜΟΚΡΑΤΙΑ</w:t>
            </w:r>
          </w:p>
          <w:p w14:paraId="5E08BA27" w14:textId="77777777" w:rsidR="00A00894" w:rsidRPr="00180403" w:rsidRDefault="00A00894" w:rsidP="00AE2554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l-GR" w:eastAsia="en-US"/>
              </w:rPr>
            </w:pPr>
            <w:r w:rsidRPr="0018040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l-GR" w:eastAsia="en-US"/>
              </w:rPr>
              <w:t>ΠΕΡΙΦΕΡΕΙΑ ΝΟΤΙΟΥ ΑΙΓΑΙΟΥ</w:t>
            </w:r>
          </w:p>
          <w:p w14:paraId="0FDA486E" w14:textId="77777777" w:rsidR="00A00894" w:rsidRPr="00180403" w:rsidRDefault="00A00894" w:rsidP="00AE2554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l-GR" w:eastAsia="en-US"/>
              </w:rPr>
            </w:pPr>
            <w:r w:rsidRPr="0018040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l-GR" w:eastAsia="en-US"/>
              </w:rPr>
              <w:t>ΝΟΜΟΣ: ΔΩΔ/ΣΟΥ</w:t>
            </w:r>
          </w:p>
          <w:p w14:paraId="44196AC5" w14:textId="77777777" w:rsidR="00A00894" w:rsidRPr="00180403" w:rsidRDefault="00A00894" w:rsidP="00AE2554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val="el-GR" w:eastAsia="en-US"/>
              </w:rPr>
            </w:pPr>
            <w:r w:rsidRPr="0018040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l-GR" w:eastAsia="en-US"/>
              </w:rPr>
              <w:t>ΔΕΥΑ ΔΗΜΟΥ ΚΩ</w:t>
            </w:r>
          </w:p>
          <w:p w14:paraId="1E21D3FF" w14:textId="77777777" w:rsidR="00A00894" w:rsidRPr="00180403" w:rsidRDefault="00A00894" w:rsidP="00AE2554">
            <w:pPr>
              <w:suppressAutoHyphens w:val="0"/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val="el-GR" w:eastAsia="en-US"/>
              </w:rPr>
            </w:pPr>
            <w:r w:rsidRPr="00180403">
              <w:rPr>
                <w:rFonts w:ascii="Arial" w:eastAsia="Times New Roman" w:hAnsi="Arial" w:cs="Arial"/>
                <w:b/>
                <w:sz w:val="18"/>
                <w:szCs w:val="18"/>
                <w:lang w:val="el-GR" w:eastAsia="en-US"/>
              </w:rPr>
              <w:t xml:space="preserve">Α.Φ.Μ.997919572,Δ.Ο.Υ.ΚΩ </w:t>
            </w:r>
          </w:p>
        </w:tc>
        <w:tc>
          <w:tcPr>
            <w:tcW w:w="236" w:type="dxa"/>
            <w:vMerge w:val="restart"/>
          </w:tcPr>
          <w:p w14:paraId="12CE9B9B" w14:textId="77777777" w:rsidR="00A00894" w:rsidRPr="00180403" w:rsidRDefault="00A00894" w:rsidP="00AE255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val="el-GR" w:eastAsia="en-US"/>
              </w:rPr>
            </w:pPr>
          </w:p>
        </w:tc>
        <w:tc>
          <w:tcPr>
            <w:tcW w:w="5882" w:type="dxa"/>
            <w:vAlign w:val="center"/>
            <w:hideMark/>
          </w:tcPr>
          <w:p w14:paraId="1B34451B" w14:textId="77777777" w:rsidR="00A00894" w:rsidRPr="00180403" w:rsidRDefault="00A00894" w:rsidP="00AE2554">
            <w:pPr>
              <w:keepNext/>
              <w:suppressAutoHyphens w:val="0"/>
              <w:spacing w:after="0" w:line="276" w:lineRule="auto"/>
              <w:outlineLvl w:val="7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el-GR" w:eastAsia="en-US"/>
              </w:rPr>
            </w:pPr>
            <w:r w:rsidRPr="0018040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el-GR" w:eastAsia="en-US"/>
              </w:rPr>
              <w:t>ΑΝΑΡΤΗΤΕΑ ΣΤΟ ΔΙΑΔΙΚΤΥΟ</w:t>
            </w:r>
          </w:p>
        </w:tc>
      </w:tr>
      <w:tr w:rsidR="00A00894" w:rsidRPr="00180403" w14:paraId="2750D9B4" w14:textId="77777777" w:rsidTr="00AE2554">
        <w:trPr>
          <w:cantSplit/>
          <w:trHeight w:val="318"/>
        </w:trPr>
        <w:tc>
          <w:tcPr>
            <w:tcW w:w="8386" w:type="dxa"/>
            <w:gridSpan w:val="3"/>
            <w:vMerge/>
            <w:vAlign w:val="center"/>
            <w:hideMark/>
          </w:tcPr>
          <w:p w14:paraId="5A37958D" w14:textId="77777777" w:rsidR="00A00894" w:rsidRPr="00180403" w:rsidRDefault="00A00894" w:rsidP="00AE2554">
            <w:pPr>
              <w:suppressAutoHyphens w:val="0"/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14:paraId="21713A09" w14:textId="77777777" w:rsidR="00A00894" w:rsidRPr="00180403" w:rsidRDefault="00A00894" w:rsidP="00AE2554">
            <w:pPr>
              <w:suppressAutoHyphens w:val="0"/>
              <w:spacing w:after="0"/>
              <w:rPr>
                <w:rFonts w:ascii="Arial" w:eastAsia="Times New Roman" w:hAnsi="Arial" w:cs="Arial"/>
                <w:sz w:val="18"/>
                <w:szCs w:val="18"/>
                <w:lang w:val="el-GR" w:eastAsia="en-US"/>
              </w:rPr>
            </w:pPr>
          </w:p>
        </w:tc>
        <w:tc>
          <w:tcPr>
            <w:tcW w:w="5882" w:type="dxa"/>
            <w:vAlign w:val="center"/>
          </w:tcPr>
          <w:p w14:paraId="0FCC2FC2" w14:textId="77777777" w:rsidR="00A00894" w:rsidRPr="00180403" w:rsidRDefault="00A00894" w:rsidP="00AE2554">
            <w:pPr>
              <w:keepNext/>
              <w:suppressAutoHyphens w:val="0"/>
              <w:spacing w:after="0" w:line="276" w:lineRule="auto"/>
              <w:outlineLvl w:val="7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l-GR" w:eastAsia="en-US"/>
              </w:rPr>
            </w:pPr>
          </w:p>
        </w:tc>
      </w:tr>
      <w:tr w:rsidR="00A00894" w:rsidRPr="00180403" w14:paraId="7B680396" w14:textId="77777777" w:rsidTr="00AE2554">
        <w:trPr>
          <w:cantSplit/>
          <w:trHeight w:val="233"/>
        </w:trPr>
        <w:tc>
          <w:tcPr>
            <w:tcW w:w="8386" w:type="dxa"/>
            <w:gridSpan w:val="3"/>
            <w:vMerge/>
            <w:vAlign w:val="center"/>
            <w:hideMark/>
          </w:tcPr>
          <w:p w14:paraId="63BC9904" w14:textId="77777777" w:rsidR="00A00894" w:rsidRPr="00180403" w:rsidRDefault="00A00894" w:rsidP="00AE2554">
            <w:pPr>
              <w:suppressAutoHyphens w:val="0"/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14:paraId="55472B5C" w14:textId="77777777" w:rsidR="00A00894" w:rsidRPr="00180403" w:rsidRDefault="00A00894" w:rsidP="00AE2554">
            <w:pPr>
              <w:suppressAutoHyphens w:val="0"/>
              <w:spacing w:after="0"/>
              <w:rPr>
                <w:rFonts w:ascii="Arial" w:eastAsia="Times New Roman" w:hAnsi="Arial" w:cs="Arial"/>
                <w:sz w:val="18"/>
                <w:szCs w:val="18"/>
                <w:lang w:val="el-GR" w:eastAsia="en-US"/>
              </w:rPr>
            </w:pPr>
          </w:p>
        </w:tc>
        <w:tc>
          <w:tcPr>
            <w:tcW w:w="5882" w:type="dxa"/>
          </w:tcPr>
          <w:p w14:paraId="26573A65" w14:textId="77777777" w:rsidR="00A00894" w:rsidRPr="00180403" w:rsidRDefault="00A00894" w:rsidP="00AE255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val="el-GR" w:eastAsia="en-US"/>
              </w:rPr>
            </w:pPr>
          </w:p>
        </w:tc>
      </w:tr>
      <w:tr w:rsidR="00A00894" w:rsidRPr="00180403" w14:paraId="4B660FDB" w14:textId="77777777" w:rsidTr="00AE2554">
        <w:trPr>
          <w:cantSplit/>
          <w:trHeight w:val="239"/>
        </w:trPr>
        <w:tc>
          <w:tcPr>
            <w:tcW w:w="8386" w:type="dxa"/>
            <w:gridSpan w:val="3"/>
            <w:vMerge/>
            <w:vAlign w:val="center"/>
            <w:hideMark/>
          </w:tcPr>
          <w:p w14:paraId="605E9BF5" w14:textId="77777777" w:rsidR="00A00894" w:rsidRPr="00180403" w:rsidRDefault="00A00894" w:rsidP="00AE2554">
            <w:pPr>
              <w:suppressAutoHyphens w:val="0"/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14:paraId="2891F99F" w14:textId="77777777" w:rsidR="00A00894" w:rsidRPr="00180403" w:rsidRDefault="00A00894" w:rsidP="00AE2554">
            <w:pPr>
              <w:suppressAutoHyphens w:val="0"/>
              <w:spacing w:after="0"/>
              <w:rPr>
                <w:rFonts w:ascii="Arial" w:eastAsia="Times New Roman" w:hAnsi="Arial" w:cs="Arial"/>
                <w:sz w:val="18"/>
                <w:szCs w:val="18"/>
                <w:lang w:val="el-GR" w:eastAsia="en-US"/>
              </w:rPr>
            </w:pPr>
          </w:p>
        </w:tc>
        <w:tc>
          <w:tcPr>
            <w:tcW w:w="5882" w:type="dxa"/>
            <w:hideMark/>
          </w:tcPr>
          <w:p w14:paraId="032206A8" w14:textId="77777777" w:rsidR="00A00894" w:rsidRPr="00180403" w:rsidRDefault="00A00894" w:rsidP="00AE255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</w:pPr>
            <w:r w:rsidRPr="00180403">
              <w:rPr>
                <w:rFonts w:ascii="Arial" w:eastAsia="Times New Roman" w:hAnsi="Arial" w:cs="Arial"/>
                <w:sz w:val="18"/>
                <w:szCs w:val="18"/>
                <w:lang w:val="el-GR" w:eastAsia="en-US"/>
              </w:rPr>
              <w:t xml:space="preserve">        </w:t>
            </w:r>
          </w:p>
        </w:tc>
      </w:tr>
      <w:tr w:rsidR="00A00894" w:rsidRPr="00180403" w14:paraId="357C95FB" w14:textId="77777777" w:rsidTr="00AE2554">
        <w:trPr>
          <w:cantSplit/>
          <w:trHeight w:val="267"/>
        </w:trPr>
        <w:tc>
          <w:tcPr>
            <w:tcW w:w="8386" w:type="dxa"/>
            <w:gridSpan w:val="3"/>
            <w:vMerge/>
            <w:vAlign w:val="center"/>
            <w:hideMark/>
          </w:tcPr>
          <w:p w14:paraId="257B2093" w14:textId="77777777" w:rsidR="00A00894" w:rsidRPr="00180403" w:rsidRDefault="00A00894" w:rsidP="00AE2554">
            <w:pPr>
              <w:suppressAutoHyphens w:val="0"/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14:paraId="7F9D73FA" w14:textId="77777777" w:rsidR="00A00894" w:rsidRPr="00180403" w:rsidRDefault="00A00894" w:rsidP="00AE2554">
            <w:pPr>
              <w:suppressAutoHyphens w:val="0"/>
              <w:spacing w:after="0"/>
              <w:rPr>
                <w:rFonts w:ascii="Arial" w:eastAsia="Times New Roman" w:hAnsi="Arial" w:cs="Arial"/>
                <w:sz w:val="18"/>
                <w:szCs w:val="18"/>
                <w:lang w:val="el-GR" w:eastAsia="en-US"/>
              </w:rPr>
            </w:pPr>
          </w:p>
        </w:tc>
        <w:tc>
          <w:tcPr>
            <w:tcW w:w="5882" w:type="dxa"/>
            <w:vAlign w:val="center"/>
            <w:hideMark/>
          </w:tcPr>
          <w:p w14:paraId="56773016" w14:textId="40388601" w:rsidR="00A00894" w:rsidRPr="00180403" w:rsidRDefault="00A00894" w:rsidP="00AE2554">
            <w:pPr>
              <w:keepNext/>
              <w:suppressAutoHyphens w:val="0"/>
              <w:spacing w:after="0" w:line="276" w:lineRule="auto"/>
              <w:outlineLvl w:val="7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l-GR" w:eastAsia="en-US"/>
              </w:rPr>
            </w:pPr>
            <w:r w:rsidRPr="00180403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l-GR" w:eastAsia="en-US"/>
              </w:rPr>
              <w:t xml:space="preserve">                      </w:t>
            </w:r>
            <w:r w:rsidR="00DF11E0" w:rsidRPr="00180403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l-GR" w:eastAsia="en-US"/>
              </w:rPr>
              <w:t xml:space="preserve">                       </w:t>
            </w:r>
            <w:r w:rsidRPr="00180403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l-GR" w:eastAsia="en-US"/>
              </w:rPr>
              <w:t xml:space="preserve">  Κως,</w:t>
            </w:r>
            <w:r w:rsidR="009F793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l-GR" w:eastAsia="en-US"/>
              </w:rPr>
              <w:t>01/11/2021</w:t>
            </w:r>
          </w:p>
        </w:tc>
      </w:tr>
      <w:tr w:rsidR="00A00894" w:rsidRPr="00180403" w14:paraId="15B50355" w14:textId="77777777" w:rsidTr="00AE2554">
        <w:trPr>
          <w:cantSplit/>
          <w:trHeight w:val="267"/>
        </w:trPr>
        <w:tc>
          <w:tcPr>
            <w:tcW w:w="8386" w:type="dxa"/>
            <w:gridSpan w:val="3"/>
            <w:vMerge/>
            <w:vAlign w:val="center"/>
            <w:hideMark/>
          </w:tcPr>
          <w:p w14:paraId="07929DCC" w14:textId="77777777" w:rsidR="00A00894" w:rsidRPr="00180403" w:rsidRDefault="00A00894" w:rsidP="00AE2554">
            <w:pPr>
              <w:suppressAutoHyphens w:val="0"/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14:paraId="1EBC45E5" w14:textId="77777777" w:rsidR="00A00894" w:rsidRPr="00180403" w:rsidRDefault="00A00894" w:rsidP="00AE2554">
            <w:pPr>
              <w:suppressAutoHyphens w:val="0"/>
              <w:spacing w:after="0"/>
              <w:rPr>
                <w:rFonts w:ascii="Arial" w:eastAsia="Times New Roman" w:hAnsi="Arial" w:cs="Arial"/>
                <w:sz w:val="18"/>
                <w:szCs w:val="18"/>
                <w:lang w:val="el-GR" w:eastAsia="en-US"/>
              </w:rPr>
            </w:pPr>
          </w:p>
        </w:tc>
        <w:tc>
          <w:tcPr>
            <w:tcW w:w="5882" w:type="dxa"/>
            <w:vAlign w:val="center"/>
            <w:hideMark/>
          </w:tcPr>
          <w:p w14:paraId="37D2312B" w14:textId="3F80CA1C" w:rsidR="00A00894" w:rsidRPr="00180403" w:rsidRDefault="00A00894" w:rsidP="00AE2554">
            <w:pPr>
              <w:keepNext/>
              <w:suppressAutoHyphens w:val="0"/>
              <w:spacing w:after="0" w:line="276" w:lineRule="auto"/>
              <w:outlineLvl w:val="7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l-GR" w:eastAsia="en-US"/>
              </w:rPr>
            </w:pPr>
            <w:r w:rsidRPr="00180403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l-GR" w:eastAsia="en-US"/>
              </w:rPr>
              <w:t xml:space="preserve">                   </w:t>
            </w:r>
            <w:r w:rsidRPr="00180403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 w:eastAsia="en-US"/>
              </w:rPr>
              <w:t xml:space="preserve">           </w:t>
            </w:r>
            <w:r w:rsidR="00AE2554" w:rsidRPr="00180403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l-GR" w:eastAsia="en-US"/>
              </w:rPr>
              <w:t xml:space="preserve">         </w:t>
            </w:r>
            <w:r w:rsidRPr="00180403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l-GR" w:eastAsia="en-US"/>
              </w:rPr>
              <w:t xml:space="preserve">       </w:t>
            </w:r>
            <w:proofErr w:type="spellStart"/>
            <w:r w:rsidRPr="00180403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l-GR" w:eastAsia="en-US"/>
              </w:rPr>
              <w:t>Αρ</w:t>
            </w:r>
            <w:proofErr w:type="spellEnd"/>
            <w:r w:rsidRPr="00180403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l-GR" w:eastAsia="en-US"/>
              </w:rPr>
              <w:t>. Πρωτ.:</w:t>
            </w:r>
            <w:r w:rsidR="009F793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l-GR" w:eastAsia="en-US"/>
              </w:rPr>
              <w:t>5102</w:t>
            </w:r>
          </w:p>
        </w:tc>
      </w:tr>
      <w:tr w:rsidR="00A00894" w:rsidRPr="00180403" w14:paraId="429782FA" w14:textId="77777777" w:rsidTr="00AE2554">
        <w:trPr>
          <w:cantSplit/>
          <w:trHeight w:val="267"/>
        </w:trPr>
        <w:tc>
          <w:tcPr>
            <w:tcW w:w="8386" w:type="dxa"/>
            <w:gridSpan w:val="3"/>
            <w:vMerge/>
            <w:vAlign w:val="center"/>
            <w:hideMark/>
          </w:tcPr>
          <w:p w14:paraId="5C4D9D02" w14:textId="77777777" w:rsidR="00A00894" w:rsidRPr="00180403" w:rsidRDefault="00A00894" w:rsidP="00AE2554">
            <w:pPr>
              <w:suppressAutoHyphens w:val="0"/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14:paraId="288D3A5B" w14:textId="77777777" w:rsidR="00A00894" w:rsidRPr="00180403" w:rsidRDefault="00A00894" w:rsidP="00AE2554">
            <w:pPr>
              <w:suppressAutoHyphens w:val="0"/>
              <w:spacing w:after="0"/>
              <w:rPr>
                <w:rFonts w:ascii="Arial" w:eastAsia="Times New Roman" w:hAnsi="Arial" w:cs="Arial"/>
                <w:sz w:val="18"/>
                <w:szCs w:val="18"/>
                <w:lang w:val="el-GR" w:eastAsia="en-US"/>
              </w:rPr>
            </w:pPr>
          </w:p>
        </w:tc>
        <w:tc>
          <w:tcPr>
            <w:tcW w:w="5882" w:type="dxa"/>
          </w:tcPr>
          <w:p w14:paraId="4D048CB9" w14:textId="77777777" w:rsidR="00A00894" w:rsidRPr="00180403" w:rsidRDefault="00A00894" w:rsidP="00AE255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val="el-GR" w:eastAsia="en-US"/>
              </w:rPr>
            </w:pPr>
          </w:p>
        </w:tc>
      </w:tr>
      <w:tr w:rsidR="00A00894" w:rsidRPr="00180403" w14:paraId="7984184D" w14:textId="77777777" w:rsidTr="00AE2554">
        <w:trPr>
          <w:gridAfter w:val="1"/>
          <w:wAfter w:w="5882" w:type="dxa"/>
          <w:cantSplit/>
          <w:trHeight w:val="80"/>
        </w:trPr>
        <w:tc>
          <w:tcPr>
            <w:tcW w:w="1728" w:type="dxa"/>
            <w:vAlign w:val="center"/>
            <w:hideMark/>
          </w:tcPr>
          <w:p w14:paraId="49888EA1" w14:textId="77777777" w:rsidR="00A00894" w:rsidRPr="00180403" w:rsidRDefault="00A00894" w:rsidP="00AE2554">
            <w:pPr>
              <w:tabs>
                <w:tab w:val="left" w:pos="4819"/>
                <w:tab w:val="left" w:pos="5046"/>
                <w:tab w:val="left" w:pos="5329"/>
                <w:tab w:val="left" w:pos="5646"/>
                <w:tab w:val="left" w:pos="6066"/>
                <w:tab w:val="left" w:pos="6519"/>
              </w:tabs>
              <w:suppressAutoHyphens w:val="0"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val="el-GR" w:eastAsia="en-US"/>
              </w:rPr>
            </w:pPr>
            <w:r w:rsidRPr="00180403">
              <w:rPr>
                <w:rFonts w:ascii="Arial" w:eastAsia="Times New Roman" w:hAnsi="Arial" w:cs="Arial"/>
                <w:spacing w:val="-10"/>
                <w:sz w:val="18"/>
                <w:szCs w:val="18"/>
                <w:lang w:val="el-GR" w:eastAsia="en-US"/>
              </w:rPr>
              <w:t xml:space="preserve">ΤΑΧ. ΔΙ/ΝΣΗ </w:t>
            </w:r>
          </w:p>
        </w:tc>
        <w:tc>
          <w:tcPr>
            <w:tcW w:w="270" w:type="dxa"/>
            <w:hideMark/>
          </w:tcPr>
          <w:p w14:paraId="16D4A037" w14:textId="77777777" w:rsidR="00A00894" w:rsidRPr="00180403" w:rsidRDefault="00A00894" w:rsidP="00AE2554">
            <w:pPr>
              <w:suppressAutoHyphens w:val="0"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val="el-GR" w:eastAsia="en-US"/>
              </w:rPr>
            </w:pPr>
            <w:r w:rsidRPr="00180403">
              <w:rPr>
                <w:rFonts w:ascii="Arial" w:eastAsia="Times New Roman" w:hAnsi="Arial" w:cs="Arial"/>
                <w:sz w:val="18"/>
                <w:szCs w:val="18"/>
                <w:lang w:val="el-GR" w:eastAsia="en-US"/>
              </w:rPr>
              <w:t>:</w:t>
            </w:r>
          </w:p>
        </w:tc>
        <w:tc>
          <w:tcPr>
            <w:tcW w:w="3059" w:type="dxa"/>
            <w:vAlign w:val="center"/>
            <w:hideMark/>
          </w:tcPr>
          <w:p w14:paraId="76131CC4" w14:textId="77777777" w:rsidR="00A00894" w:rsidRPr="00180403" w:rsidRDefault="00A00894" w:rsidP="00AE2554">
            <w:pPr>
              <w:tabs>
                <w:tab w:val="left" w:pos="487"/>
                <w:tab w:val="left" w:pos="770"/>
                <w:tab w:val="left" w:pos="1304"/>
                <w:tab w:val="left" w:pos="4819"/>
                <w:tab w:val="left" w:pos="5046"/>
                <w:tab w:val="left" w:pos="5329"/>
                <w:tab w:val="left" w:pos="5646"/>
                <w:tab w:val="left" w:pos="6066"/>
                <w:tab w:val="left" w:pos="6519"/>
              </w:tabs>
              <w:suppressAutoHyphens w:val="0"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val="el-GR" w:eastAsia="en-US"/>
              </w:rPr>
            </w:pPr>
            <w:proofErr w:type="spellStart"/>
            <w:r w:rsidRPr="00180403">
              <w:rPr>
                <w:rFonts w:ascii="Arial" w:eastAsia="Times New Roman" w:hAnsi="Arial" w:cs="Arial"/>
                <w:sz w:val="18"/>
                <w:szCs w:val="18"/>
                <w:lang w:val="el-GR" w:eastAsia="en-US"/>
              </w:rPr>
              <w:t>Σκεύου</w:t>
            </w:r>
            <w:proofErr w:type="spellEnd"/>
            <w:r w:rsidRPr="00180403">
              <w:rPr>
                <w:rFonts w:ascii="Arial" w:eastAsia="Times New Roman" w:hAnsi="Arial" w:cs="Arial"/>
                <w:sz w:val="18"/>
                <w:szCs w:val="18"/>
                <w:lang w:val="el-GR" w:eastAsia="en-US"/>
              </w:rPr>
              <w:t xml:space="preserve"> Ζερβού 40</w:t>
            </w:r>
          </w:p>
        </w:tc>
        <w:tc>
          <w:tcPr>
            <w:tcW w:w="236" w:type="dxa"/>
            <w:vAlign w:val="center"/>
          </w:tcPr>
          <w:p w14:paraId="564393A6" w14:textId="77777777" w:rsidR="00A00894" w:rsidRPr="00180403" w:rsidRDefault="00A00894" w:rsidP="00AE2554">
            <w:pPr>
              <w:tabs>
                <w:tab w:val="left" w:pos="487"/>
                <w:tab w:val="left" w:pos="770"/>
                <w:tab w:val="left" w:pos="1304"/>
                <w:tab w:val="left" w:pos="4819"/>
                <w:tab w:val="left" w:pos="5046"/>
                <w:tab w:val="left" w:pos="5329"/>
                <w:tab w:val="left" w:pos="5646"/>
                <w:tab w:val="left" w:pos="6066"/>
                <w:tab w:val="left" w:pos="6519"/>
              </w:tabs>
              <w:suppressAutoHyphens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l-GR" w:eastAsia="en-US"/>
              </w:rPr>
            </w:pPr>
          </w:p>
        </w:tc>
      </w:tr>
      <w:tr w:rsidR="00A00894" w:rsidRPr="00180403" w14:paraId="7208F95F" w14:textId="77777777" w:rsidTr="00AE2554">
        <w:trPr>
          <w:gridAfter w:val="1"/>
          <w:wAfter w:w="5882" w:type="dxa"/>
          <w:trHeight w:val="268"/>
        </w:trPr>
        <w:tc>
          <w:tcPr>
            <w:tcW w:w="1728" w:type="dxa"/>
            <w:vAlign w:val="center"/>
            <w:hideMark/>
          </w:tcPr>
          <w:p w14:paraId="5BA5295F" w14:textId="77777777" w:rsidR="00A00894" w:rsidRPr="00180403" w:rsidRDefault="00A00894" w:rsidP="00AE2554">
            <w:pPr>
              <w:tabs>
                <w:tab w:val="left" w:pos="487"/>
                <w:tab w:val="left" w:pos="770"/>
                <w:tab w:val="left" w:pos="1304"/>
                <w:tab w:val="left" w:pos="4819"/>
                <w:tab w:val="left" w:pos="5046"/>
                <w:tab w:val="left" w:pos="5329"/>
                <w:tab w:val="left" w:pos="5646"/>
                <w:tab w:val="left" w:pos="6066"/>
                <w:tab w:val="left" w:pos="6519"/>
              </w:tabs>
              <w:suppressAutoHyphens w:val="0"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val="el-GR" w:eastAsia="en-US"/>
              </w:rPr>
            </w:pPr>
            <w:r w:rsidRPr="00180403">
              <w:rPr>
                <w:rFonts w:ascii="Arial" w:eastAsia="Times New Roman" w:hAnsi="Arial" w:cs="Arial"/>
                <w:spacing w:val="-10"/>
                <w:sz w:val="18"/>
                <w:szCs w:val="18"/>
                <w:lang w:val="el-GR" w:eastAsia="en-US"/>
              </w:rPr>
              <w:t>ΤΗΛΕΦΩΝΟ</w:t>
            </w:r>
          </w:p>
        </w:tc>
        <w:tc>
          <w:tcPr>
            <w:tcW w:w="270" w:type="dxa"/>
            <w:hideMark/>
          </w:tcPr>
          <w:p w14:paraId="6A3114D3" w14:textId="77777777" w:rsidR="00A00894" w:rsidRPr="00180403" w:rsidRDefault="00A00894" w:rsidP="00AE2554">
            <w:pPr>
              <w:suppressAutoHyphens w:val="0"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val="el-GR" w:eastAsia="en-US"/>
              </w:rPr>
            </w:pPr>
            <w:r w:rsidRPr="00180403">
              <w:rPr>
                <w:rFonts w:ascii="Arial" w:eastAsia="Times New Roman" w:hAnsi="Arial" w:cs="Arial"/>
                <w:sz w:val="18"/>
                <w:szCs w:val="18"/>
                <w:lang w:val="el-GR" w:eastAsia="en-US"/>
              </w:rPr>
              <w:t>:</w:t>
            </w:r>
          </w:p>
        </w:tc>
        <w:tc>
          <w:tcPr>
            <w:tcW w:w="3059" w:type="dxa"/>
            <w:vAlign w:val="center"/>
            <w:hideMark/>
          </w:tcPr>
          <w:p w14:paraId="77F8D165" w14:textId="77777777" w:rsidR="00A00894" w:rsidRPr="00180403" w:rsidRDefault="00A00894" w:rsidP="00AE2554">
            <w:pPr>
              <w:tabs>
                <w:tab w:val="left" w:pos="487"/>
                <w:tab w:val="left" w:pos="770"/>
                <w:tab w:val="left" w:pos="1304"/>
                <w:tab w:val="left" w:pos="4819"/>
                <w:tab w:val="left" w:pos="5046"/>
                <w:tab w:val="left" w:pos="5329"/>
                <w:tab w:val="left" w:pos="5646"/>
                <w:tab w:val="left" w:pos="6066"/>
                <w:tab w:val="left" w:pos="6519"/>
              </w:tabs>
              <w:suppressAutoHyphens w:val="0"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val="el-GR" w:eastAsia="en-US"/>
              </w:rPr>
            </w:pPr>
            <w:r w:rsidRPr="00180403">
              <w:rPr>
                <w:rFonts w:ascii="Arial" w:eastAsia="Times New Roman" w:hAnsi="Arial" w:cs="Arial"/>
                <w:sz w:val="18"/>
                <w:szCs w:val="18"/>
                <w:lang w:val="el-GR" w:eastAsia="en-US"/>
              </w:rPr>
              <w:t xml:space="preserve">22420-23915, 24778  </w:t>
            </w:r>
          </w:p>
        </w:tc>
        <w:tc>
          <w:tcPr>
            <w:tcW w:w="236" w:type="dxa"/>
            <w:vAlign w:val="center"/>
          </w:tcPr>
          <w:p w14:paraId="1F85FB5E" w14:textId="77777777" w:rsidR="00A00894" w:rsidRPr="00180403" w:rsidRDefault="00A00894" w:rsidP="00AE2554">
            <w:pPr>
              <w:tabs>
                <w:tab w:val="left" w:pos="487"/>
                <w:tab w:val="left" w:pos="770"/>
                <w:tab w:val="left" w:pos="1304"/>
                <w:tab w:val="left" w:pos="4819"/>
                <w:tab w:val="left" w:pos="5046"/>
                <w:tab w:val="left" w:pos="5329"/>
                <w:tab w:val="left" w:pos="5646"/>
                <w:tab w:val="left" w:pos="6066"/>
                <w:tab w:val="left" w:pos="6519"/>
              </w:tabs>
              <w:suppressAutoHyphens w:val="0"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val="el-GR" w:eastAsia="en-US"/>
              </w:rPr>
            </w:pPr>
          </w:p>
        </w:tc>
      </w:tr>
      <w:tr w:rsidR="00A00894" w:rsidRPr="00180403" w14:paraId="7703FDEF" w14:textId="77777777" w:rsidTr="00AE2554">
        <w:trPr>
          <w:gridAfter w:val="1"/>
          <w:wAfter w:w="5882" w:type="dxa"/>
          <w:trHeight w:val="268"/>
        </w:trPr>
        <w:tc>
          <w:tcPr>
            <w:tcW w:w="1728" w:type="dxa"/>
            <w:vAlign w:val="center"/>
            <w:hideMark/>
          </w:tcPr>
          <w:p w14:paraId="5D53A281" w14:textId="77777777" w:rsidR="00A00894" w:rsidRPr="00180403" w:rsidRDefault="00A00894" w:rsidP="00AE2554">
            <w:pPr>
              <w:tabs>
                <w:tab w:val="left" w:pos="487"/>
                <w:tab w:val="left" w:pos="770"/>
                <w:tab w:val="left" w:pos="1304"/>
                <w:tab w:val="left" w:pos="4819"/>
                <w:tab w:val="left" w:pos="5046"/>
                <w:tab w:val="left" w:pos="5329"/>
                <w:tab w:val="left" w:pos="5646"/>
                <w:tab w:val="left" w:pos="6066"/>
                <w:tab w:val="left" w:pos="6519"/>
              </w:tabs>
              <w:suppressAutoHyphens w:val="0"/>
              <w:spacing w:after="0" w:line="276" w:lineRule="auto"/>
              <w:rPr>
                <w:rFonts w:ascii="Arial" w:eastAsia="Times New Roman" w:hAnsi="Arial" w:cs="Arial"/>
                <w:spacing w:val="-10"/>
                <w:sz w:val="18"/>
                <w:szCs w:val="18"/>
                <w:lang w:val="el-GR" w:eastAsia="en-US"/>
              </w:rPr>
            </w:pPr>
            <w:r w:rsidRPr="00180403">
              <w:rPr>
                <w:rFonts w:ascii="Arial" w:eastAsia="Times New Roman" w:hAnsi="Arial" w:cs="Arial"/>
                <w:spacing w:val="-10"/>
                <w:sz w:val="18"/>
                <w:szCs w:val="18"/>
                <w:lang w:val="el-GR" w:eastAsia="en-US"/>
              </w:rPr>
              <w:t xml:space="preserve"> ΕΣΩΤΕΡΙΚΟ</w:t>
            </w:r>
          </w:p>
        </w:tc>
        <w:tc>
          <w:tcPr>
            <w:tcW w:w="270" w:type="dxa"/>
            <w:hideMark/>
          </w:tcPr>
          <w:p w14:paraId="6C8E0567" w14:textId="77777777" w:rsidR="00A00894" w:rsidRPr="00180403" w:rsidRDefault="00A00894" w:rsidP="00AE2554">
            <w:pPr>
              <w:suppressAutoHyphens w:val="0"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val="el-GR" w:eastAsia="en-US"/>
              </w:rPr>
            </w:pPr>
            <w:r w:rsidRPr="00180403">
              <w:rPr>
                <w:rFonts w:ascii="Arial" w:eastAsia="Times New Roman" w:hAnsi="Arial" w:cs="Arial"/>
                <w:sz w:val="18"/>
                <w:szCs w:val="18"/>
                <w:lang w:val="el-GR" w:eastAsia="en-US"/>
              </w:rPr>
              <w:t>:</w:t>
            </w:r>
          </w:p>
        </w:tc>
        <w:tc>
          <w:tcPr>
            <w:tcW w:w="3059" w:type="dxa"/>
            <w:vAlign w:val="center"/>
            <w:hideMark/>
          </w:tcPr>
          <w:p w14:paraId="1F7238C1" w14:textId="51D0B2BA" w:rsidR="00A00894" w:rsidRPr="00180403" w:rsidRDefault="00A00894" w:rsidP="00AE2554">
            <w:pPr>
              <w:tabs>
                <w:tab w:val="left" w:pos="487"/>
                <w:tab w:val="left" w:pos="770"/>
                <w:tab w:val="left" w:pos="1304"/>
                <w:tab w:val="left" w:pos="4819"/>
                <w:tab w:val="left" w:pos="5046"/>
                <w:tab w:val="left" w:pos="5329"/>
                <w:tab w:val="left" w:pos="5646"/>
                <w:tab w:val="left" w:pos="6066"/>
                <w:tab w:val="left" w:pos="6519"/>
              </w:tabs>
              <w:suppressAutoHyphens w:val="0"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val="el-GR" w:eastAsia="en-US"/>
              </w:rPr>
            </w:pPr>
            <w:r w:rsidRPr="00180403">
              <w:rPr>
                <w:rFonts w:ascii="Arial" w:eastAsia="Times New Roman" w:hAnsi="Arial" w:cs="Arial"/>
                <w:sz w:val="18"/>
                <w:szCs w:val="18"/>
                <w:lang w:val="el-GR" w:eastAsia="en-US"/>
              </w:rPr>
              <w:t>1</w:t>
            </w:r>
            <w:r w:rsidRPr="00180403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2</w:t>
            </w:r>
            <w:r w:rsidR="00DF11E0" w:rsidRPr="00180403">
              <w:rPr>
                <w:rFonts w:ascii="Arial" w:eastAsia="Times New Roman" w:hAnsi="Arial" w:cs="Arial"/>
                <w:sz w:val="18"/>
                <w:szCs w:val="18"/>
                <w:lang w:val="el-GR" w:eastAsia="en-US"/>
              </w:rPr>
              <w:t>2</w:t>
            </w:r>
            <w:r w:rsidRPr="00180403">
              <w:rPr>
                <w:rFonts w:ascii="Arial" w:eastAsia="Times New Roman" w:hAnsi="Arial" w:cs="Arial"/>
                <w:sz w:val="18"/>
                <w:szCs w:val="18"/>
                <w:lang w:val="el-GR" w:eastAsia="en-US"/>
              </w:rPr>
              <w:t xml:space="preserve"> </w:t>
            </w:r>
          </w:p>
        </w:tc>
        <w:tc>
          <w:tcPr>
            <w:tcW w:w="236" w:type="dxa"/>
            <w:vAlign w:val="center"/>
          </w:tcPr>
          <w:p w14:paraId="7BF81329" w14:textId="77777777" w:rsidR="00A00894" w:rsidRPr="00180403" w:rsidRDefault="00A00894" w:rsidP="00AE2554">
            <w:pPr>
              <w:tabs>
                <w:tab w:val="left" w:pos="487"/>
                <w:tab w:val="left" w:pos="770"/>
                <w:tab w:val="left" w:pos="1304"/>
                <w:tab w:val="left" w:pos="4819"/>
                <w:tab w:val="left" w:pos="5046"/>
                <w:tab w:val="left" w:pos="5329"/>
                <w:tab w:val="left" w:pos="5646"/>
                <w:tab w:val="left" w:pos="6066"/>
                <w:tab w:val="left" w:pos="6519"/>
              </w:tabs>
              <w:suppressAutoHyphens w:val="0"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val="el-GR" w:eastAsia="en-US"/>
              </w:rPr>
            </w:pPr>
          </w:p>
        </w:tc>
      </w:tr>
      <w:tr w:rsidR="00A00894" w:rsidRPr="00180403" w14:paraId="225087AA" w14:textId="77777777" w:rsidTr="00AE2554">
        <w:trPr>
          <w:gridAfter w:val="1"/>
          <w:wAfter w:w="5882" w:type="dxa"/>
          <w:trHeight w:val="268"/>
        </w:trPr>
        <w:tc>
          <w:tcPr>
            <w:tcW w:w="1728" w:type="dxa"/>
            <w:vAlign w:val="center"/>
            <w:hideMark/>
          </w:tcPr>
          <w:p w14:paraId="6F31A558" w14:textId="77777777" w:rsidR="00A00894" w:rsidRPr="00180403" w:rsidRDefault="00A00894" w:rsidP="00AE2554">
            <w:pPr>
              <w:tabs>
                <w:tab w:val="left" w:pos="487"/>
                <w:tab w:val="left" w:pos="770"/>
                <w:tab w:val="left" w:pos="1304"/>
                <w:tab w:val="left" w:pos="4819"/>
                <w:tab w:val="left" w:pos="5046"/>
                <w:tab w:val="left" w:pos="5329"/>
                <w:tab w:val="left" w:pos="5646"/>
                <w:tab w:val="left" w:pos="6066"/>
                <w:tab w:val="left" w:pos="6519"/>
              </w:tabs>
              <w:suppressAutoHyphens w:val="0"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val="el-GR" w:eastAsia="en-US"/>
              </w:rPr>
            </w:pPr>
            <w:r w:rsidRPr="00180403">
              <w:rPr>
                <w:rFonts w:ascii="Arial" w:eastAsia="Times New Roman" w:hAnsi="Arial" w:cs="Arial"/>
                <w:spacing w:val="-10"/>
                <w:sz w:val="18"/>
                <w:szCs w:val="18"/>
                <w:lang w:val="el-GR" w:eastAsia="en-US"/>
              </w:rPr>
              <w:t>Τ/ΟΜΟΙΟΤΥΠΟ</w:t>
            </w:r>
          </w:p>
        </w:tc>
        <w:tc>
          <w:tcPr>
            <w:tcW w:w="270" w:type="dxa"/>
            <w:hideMark/>
          </w:tcPr>
          <w:p w14:paraId="5EA113FB" w14:textId="77777777" w:rsidR="00A00894" w:rsidRPr="00180403" w:rsidRDefault="00A00894" w:rsidP="00AE2554">
            <w:pPr>
              <w:suppressAutoHyphens w:val="0"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val="el-GR" w:eastAsia="en-US"/>
              </w:rPr>
            </w:pPr>
            <w:r w:rsidRPr="00180403">
              <w:rPr>
                <w:rFonts w:ascii="Arial" w:eastAsia="Times New Roman" w:hAnsi="Arial" w:cs="Arial"/>
                <w:sz w:val="18"/>
                <w:szCs w:val="18"/>
                <w:lang w:val="el-GR" w:eastAsia="en-US"/>
              </w:rPr>
              <w:t>:</w:t>
            </w:r>
          </w:p>
        </w:tc>
        <w:tc>
          <w:tcPr>
            <w:tcW w:w="3059" w:type="dxa"/>
            <w:vAlign w:val="center"/>
            <w:hideMark/>
          </w:tcPr>
          <w:p w14:paraId="64887D7E" w14:textId="77777777" w:rsidR="00A00894" w:rsidRPr="00180403" w:rsidRDefault="00A00894" w:rsidP="00AE2554">
            <w:pPr>
              <w:tabs>
                <w:tab w:val="left" w:pos="487"/>
                <w:tab w:val="left" w:pos="770"/>
                <w:tab w:val="left" w:pos="1304"/>
                <w:tab w:val="left" w:pos="4819"/>
                <w:tab w:val="left" w:pos="5046"/>
                <w:tab w:val="left" w:pos="5329"/>
                <w:tab w:val="left" w:pos="5646"/>
                <w:tab w:val="left" w:pos="6066"/>
                <w:tab w:val="left" w:pos="6519"/>
              </w:tabs>
              <w:suppressAutoHyphens w:val="0"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val="el-GR" w:eastAsia="en-US"/>
              </w:rPr>
            </w:pPr>
            <w:r w:rsidRPr="00180403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22420-2</w:t>
            </w:r>
            <w:r w:rsidRPr="00180403">
              <w:rPr>
                <w:rFonts w:ascii="Arial" w:eastAsia="Times New Roman" w:hAnsi="Arial" w:cs="Arial"/>
                <w:sz w:val="18"/>
                <w:szCs w:val="18"/>
                <w:lang w:val="el-GR" w:eastAsia="en-US"/>
              </w:rPr>
              <w:t xml:space="preserve">6036  </w:t>
            </w:r>
          </w:p>
        </w:tc>
        <w:tc>
          <w:tcPr>
            <w:tcW w:w="236" w:type="dxa"/>
            <w:vAlign w:val="center"/>
          </w:tcPr>
          <w:p w14:paraId="63432788" w14:textId="77777777" w:rsidR="00A00894" w:rsidRPr="00180403" w:rsidRDefault="00A00894" w:rsidP="00AE2554">
            <w:pPr>
              <w:tabs>
                <w:tab w:val="left" w:pos="487"/>
                <w:tab w:val="left" w:pos="770"/>
                <w:tab w:val="left" w:pos="1304"/>
                <w:tab w:val="left" w:pos="4819"/>
                <w:tab w:val="left" w:pos="5046"/>
                <w:tab w:val="left" w:pos="5329"/>
                <w:tab w:val="left" w:pos="5646"/>
                <w:tab w:val="left" w:pos="6066"/>
                <w:tab w:val="left" w:pos="6519"/>
              </w:tabs>
              <w:suppressAutoHyphens w:val="0"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val="el-GR" w:eastAsia="en-US"/>
              </w:rPr>
            </w:pPr>
          </w:p>
        </w:tc>
      </w:tr>
      <w:tr w:rsidR="00A00894" w:rsidRPr="00180403" w14:paraId="4CDB719A" w14:textId="77777777" w:rsidTr="00AE2554">
        <w:trPr>
          <w:gridAfter w:val="1"/>
          <w:wAfter w:w="5882" w:type="dxa"/>
          <w:trHeight w:val="268"/>
        </w:trPr>
        <w:tc>
          <w:tcPr>
            <w:tcW w:w="1728" w:type="dxa"/>
            <w:vAlign w:val="center"/>
            <w:hideMark/>
          </w:tcPr>
          <w:p w14:paraId="067156E2" w14:textId="77777777" w:rsidR="00A00894" w:rsidRPr="00180403" w:rsidRDefault="00A00894" w:rsidP="00AE2554">
            <w:pPr>
              <w:tabs>
                <w:tab w:val="left" w:pos="487"/>
                <w:tab w:val="left" w:pos="770"/>
                <w:tab w:val="left" w:pos="1304"/>
                <w:tab w:val="left" w:pos="4819"/>
                <w:tab w:val="left" w:pos="5046"/>
                <w:tab w:val="left" w:pos="5329"/>
                <w:tab w:val="left" w:pos="5646"/>
                <w:tab w:val="left" w:pos="6066"/>
                <w:tab w:val="left" w:pos="6519"/>
              </w:tabs>
              <w:suppressAutoHyphens w:val="0"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val="el-GR" w:eastAsia="en-US"/>
              </w:rPr>
            </w:pPr>
            <w:r w:rsidRPr="00180403">
              <w:rPr>
                <w:rFonts w:ascii="Arial" w:eastAsia="Times New Roman" w:hAnsi="Arial" w:cs="Arial"/>
                <w:spacing w:val="-10"/>
                <w:sz w:val="18"/>
                <w:szCs w:val="18"/>
                <w:lang w:val="el-GR" w:eastAsia="en-US"/>
              </w:rPr>
              <w:t>Δ/ΝΣΗ ΗΛ. ΤΑΧ.</w:t>
            </w:r>
          </w:p>
        </w:tc>
        <w:tc>
          <w:tcPr>
            <w:tcW w:w="270" w:type="dxa"/>
            <w:hideMark/>
          </w:tcPr>
          <w:p w14:paraId="451ED293" w14:textId="77777777" w:rsidR="00A00894" w:rsidRPr="00180403" w:rsidRDefault="00A00894" w:rsidP="00AE2554">
            <w:pPr>
              <w:suppressAutoHyphens w:val="0"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val="el-GR" w:eastAsia="en-US"/>
              </w:rPr>
            </w:pPr>
            <w:r w:rsidRPr="00180403">
              <w:rPr>
                <w:rFonts w:ascii="Arial" w:eastAsia="Times New Roman" w:hAnsi="Arial" w:cs="Arial"/>
                <w:sz w:val="18"/>
                <w:szCs w:val="18"/>
                <w:lang w:val="el-GR" w:eastAsia="en-US"/>
              </w:rPr>
              <w:t>:</w:t>
            </w:r>
          </w:p>
        </w:tc>
        <w:tc>
          <w:tcPr>
            <w:tcW w:w="3059" w:type="dxa"/>
            <w:vAlign w:val="center"/>
            <w:hideMark/>
          </w:tcPr>
          <w:p w14:paraId="4A812D44" w14:textId="77777777" w:rsidR="00A00894" w:rsidRPr="00180403" w:rsidRDefault="00A00894" w:rsidP="00AE2554">
            <w:pPr>
              <w:tabs>
                <w:tab w:val="left" w:pos="487"/>
                <w:tab w:val="left" w:pos="770"/>
                <w:tab w:val="left" w:pos="1304"/>
                <w:tab w:val="left" w:pos="4819"/>
                <w:tab w:val="left" w:pos="5046"/>
                <w:tab w:val="left" w:pos="5329"/>
                <w:tab w:val="left" w:pos="5646"/>
                <w:tab w:val="left" w:pos="6066"/>
                <w:tab w:val="left" w:pos="6519"/>
              </w:tabs>
              <w:suppressAutoHyphens w:val="0"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180403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p.liodakis@deyakos.gr</w:t>
            </w:r>
          </w:p>
        </w:tc>
        <w:tc>
          <w:tcPr>
            <w:tcW w:w="236" w:type="dxa"/>
            <w:vAlign w:val="center"/>
          </w:tcPr>
          <w:p w14:paraId="58B257B4" w14:textId="77777777" w:rsidR="00A00894" w:rsidRPr="00180403" w:rsidRDefault="00A00894" w:rsidP="00AE2554">
            <w:pPr>
              <w:tabs>
                <w:tab w:val="left" w:pos="487"/>
                <w:tab w:val="left" w:pos="770"/>
                <w:tab w:val="left" w:pos="1304"/>
                <w:tab w:val="left" w:pos="4819"/>
                <w:tab w:val="left" w:pos="5046"/>
                <w:tab w:val="left" w:pos="5329"/>
                <w:tab w:val="left" w:pos="5646"/>
                <w:tab w:val="left" w:pos="6066"/>
                <w:tab w:val="left" w:pos="6519"/>
              </w:tabs>
              <w:suppressAutoHyphens w:val="0"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val="el-GR" w:eastAsia="en-US"/>
              </w:rPr>
            </w:pPr>
          </w:p>
        </w:tc>
      </w:tr>
      <w:tr w:rsidR="00A00894" w:rsidRPr="00180403" w14:paraId="4A8AF85C" w14:textId="77777777" w:rsidTr="00AE2554">
        <w:trPr>
          <w:gridAfter w:val="1"/>
          <w:wAfter w:w="5882" w:type="dxa"/>
          <w:trHeight w:val="268"/>
        </w:trPr>
        <w:tc>
          <w:tcPr>
            <w:tcW w:w="1728" w:type="dxa"/>
            <w:vAlign w:val="center"/>
            <w:hideMark/>
          </w:tcPr>
          <w:p w14:paraId="19A1F94A" w14:textId="77777777" w:rsidR="00A00894" w:rsidRPr="00180403" w:rsidRDefault="00A00894" w:rsidP="00AE2554">
            <w:pPr>
              <w:tabs>
                <w:tab w:val="left" w:pos="487"/>
                <w:tab w:val="left" w:pos="770"/>
                <w:tab w:val="left" w:pos="1304"/>
                <w:tab w:val="left" w:pos="4819"/>
                <w:tab w:val="left" w:pos="5046"/>
                <w:tab w:val="left" w:pos="5329"/>
                <w:tab w:val="left" w:pos="5646"/>
                <w:tab w:val="left" w:pos="6066"/>
                <w:tab w:val="left" w:pos="6519"/>
              </w:tabs>
              <w:suppressAutoHyphens w:val="0"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val="el-GR" w:eastAsia="en-US"/>
              </w:rPr>
            </w:pPr>
            <w:r w:rsidRPr="00180403">
              <w:rPr>
                <w:rFonts w:ascii="Arial" w:eastAsia="Times New Roman" w:hAnsi="Arial" w:cs="Arial"/>
                <w:spacing w:val="-10"/>
                <w:sz w:val="18"/>
                <w:szCs w:val="18"/>
                <w:lang w:val="el-GR" w:eastAsia="en-US"/>
              </w:rPr>
              <w:t>ΠΛΗΡΟΦΟΡΙΕΣ</w:t>
            </w:r>
          </w:p>
        </w:tc>
        <w:tc>
          <w:tcPr>
            <w:tcW w:w="270" w:type="dxa"/>
            <w:vAlign w:val="center"/>
            <w:hideMark/>
          </w:tcPr>
          <w:p w14:paraId="75E54546" w14:textId="77777777" w:rsidR="00A00894" w:rsidRPr="00180403" w:rsidRDefault="00A00894" w:rsidP="00AE2554">
            <w:pPr>
              <w:tabs>
                <w:tab w:val="left" w:pos="487"/>
                <w:tab w:val="left" w:pos="770"/>
                <w:tab w:val="left" w:pos="1304"/>
                <w:tab w:val="left" w:pos="4819"/>
                <w:tab w:val="left" w:pos="5046"/>
                <w:tab w:val="left" w:pos="5329"/>
                <w:tab w:val="left" w:pos="5646"/>
                <w:tab w:val="left" w:pos="6066"/>
                <w:tab w:val="left" w:pos="6519"/>
              </w:tabs>
              <w:suppressAutoHyphens w:val="0"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val="el-GR" w:eastAsia="en-US"/>
              </w:rPr>
            </w:pPr>
            <w:r w:rsidRPr="00180403">
              <w:rPr>
                <w:rFonts w:ascii="Arial" w:eastAsia="Times New Roman" w:hAnsi="Arial" w:cs="Arial"/>
                <w:sz w:val="18"/>
                <w:szCs w:val="18"/>
                <w:lang w:val="el-GR" w:eastAsia="en-US"/>
              </w:rPr>
              <w:t>:</w:t>
            </w:r>
          </w:p>
        </w:tc>
        <w:tc>
          <w:tcPr>
            <w:tcW w:w="3059" w:type="dxa"/>
            <w:vAlign w:val="center"/>
            <w:hideMark/>
          </w:tcPr>
          <w:p w14:paraId="779F93E0" w14:textId="77777777" w:rsidR="00A00894" w:rsidRPr="00180403" w:rsidRDefault="00A00894" w:rsidP="00AE2554">
            <w:pPr>
              <w:tabs>
                <w:tab w:val="left" w:pos="487"/>
                <w:tab w:val="left" w:pos="770"/>
                <w:tab w:val="left" w:pos="1304"/>
                <w:tab w:val="left" w:pos="4819"/>
                <w:tab w:val="left" w:pos="5046"/>
                <w:tab w:val="left" w:pos="5329"/>
                <w:tab w:val="left" w:pos="5646"/>
                <w:tab w:val="left" w:pos="6066"/>
                <w:tab w:val="left" w:pos="6519"/>
              </w:tabs>
              <w:suppressAutoHyphens w:val="0"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val="el-GR" w:eastAsia="en-US"/>
              </w:rPr>
            </w:pPr>
            <w:r w:rsidRPr="00180403">
              <w:rPr>
                <w:rFonts w:ascii="Arial" w:eastAsia="Times New Roman" w:hAnsi="Arial" w:cs="Arial"/>
                <w:sz w:val="18"/>
                <w:szCs w:val="18"/>
                <w:lang w:val="el-GR" w:eastAsia="en-US"/>
              </w:rPr>
              <w:t>κ.</w:t>
            </w:r>
            <w:r w:rsidRPr="00180403">
              <w:rPr>
                <w:rFonts w:ascii="Arial" w:eastAsia="Times New Roman" w:hAnsi="Arial" w:cs="Arial"/>
                <w:sz w:val="18"/>
                <w:szCs w:val="18"/>
                <w:lang w:val="el-GR"/>
              </w:rPr>
              <w:t xml:space="preserve"> </w:t>
            </w:r>
            <w:r w:rsidRPr="00180403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 xml:space="preserve">Πέτρος </w:t>
            </w:r>
            <w:proofErr w:type="spellStart"/>
            <w:r w:rsidRPr="00180403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Λιοδάκης</w:t>
            </w:r>
            <w:proofErr w:type="spellEnd"/>
          </w:p>
        </w:tc>
        <w:tc>
          <w:tcPr>
            <w:tcW w:w="236" w:type="dxa"/>
            <w:vAlign w:val="center"/>
          </w:tcPr>
          <w:p w14:paraId="3FF8E58C" w14:textId="77777777" w:rsidR="00A00894" w:rsidRPr="00180403" w:rsidRDefault="00A00894" w:rsidP="00AE2554">
            <w:pPr>
              <w:tabs>
                <w:tab w:val="left" w:pos="487"/>
                <w:tab w:val="left" w:pos="770"/>
                <w:tab w:val="left" w:pos="1304"/>
                <w:tab w:val="left" w:pos="4819"/>
                <w:tab w:val="left" w:pos="5046"/>
                <w:tab w:val="left" w:pos="5329"/>
                <w:tab w:val="left" w:pos="5646"/>
                <w:tab w:val="left" w:pos="6066"/>
                <w:tab w:val="left" w:pos="6519"/>
              </w:tabs>
              <w:suppressAutoHyphens w:val="0"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val="el-GR" w:eastAsia="en-US"/>
              </w:rPr>
            </w:pPr>
          </w:p>
        </w:tc>
      </w:tr>
    </w:tbl>
    <w:p w14:paraId="5066CCB8" w14:textId="5130DB33" w:rsidR="00A00894" w:rsidRPr="00180403" w:rsidRDefault="0064071A" w:rsidP="00AE2554">
      <w:pPr>
        <w:spacing w:after="0"/>
        <w:ind w:left="-284"/>
        <w:rPr>
          <w:rFonts w:ascii="Arial" w:eastAsia="Times New Roman" w:hAnsi="Arial" w:cs="Arial"/>
          <w:sz w:val="18"/>
          <w:szCs w:val="18"/>
          <w:lang w:val="el-GR"/>
        </w:rPr>
      </w:pPr>
      <w:r>
        <w:rPr>
          <w:rFonts w:ascii="Arial" w:eastAsia="Times New Roman" w:hAnsi="Arial" w:cs="Arial"/>
          <w:sz w:val="18"/>
          <w:szCs w:val="18"/>
          <w:lang w:val="el-GR"/>
        </w:rPr>
        <w:t xml:space="preserve"> </w:t>
      </w:r>
      <w:bookmarkStart w:id="0" w:name="_GoBack"/>
      <w:bookmarkEnd w:id="0"/>
      <w:r w:rsidR="00A00894" w:rsidRPr="00180403">
        <w:rPr>
          <w:rFonts w:ascii="Arial" w:eastAsia="Times New Roman" w:hAnsi="Arial" w:cs="Arial"/>
          <w:sz w:val="18"/>
          <w:szCs w:val="18"/>
          <w:lang w:val="el-GR"/>
        </w:rPr>
        <w:t xml:space="preserve">                                                     </w:t>
      </w:r>
    </w:p>
    <w:p w14:paraId="12C88CE2" w14:textId="77777777" w:rsidR="00A00894" w:rsidRPr="00180403" w:rsidRDefault="00A00894" w:rsidP="00AE2554">
      <w:pPr>
        <w:spacing w:after="0"/>
        <w:rPr>
          <w:rFonts w:ascii="Arial" w:eastAsia="Times New Roman" w:hAnsi="Arial" w:cs="Arial"/>
          <w:sz w:val="18"/>
          <w:szCs w:val="18"/>
          <w:lang w:val="el-GR"/>
        </w:rPr>
      </w:pPr>
    </w:p>
    <w:p w14:paraId="32D16C01" w14:textId="22B5EFC2" w:rsidR="00A00894" w:rsidRPr="00180403" w:rsidRDefault="00A00894" w:rsidP="00AE2554">
      <w:pPr>
        <w:suppressAutoHyphens w:val="0"/>
        <w:spacing w:after="0"/>
        <w:jc w:val="center"/>
        <w:rPr>
          <w:rFonts w:ascii="Arial" w:eastAsia="Times New Roman" w:hAnsi="Arial" w:cs="Arial"/>
          <w:b/>
          <w:sz w:val="18"/>
          <w:szCs w:val="18"/>
          <w:u w:val="single"/>
          <w:lang w:val="el-GR" w:eastAsia="el-GR"/>
        </w:rPr>
      </w:pPr>
      <w:r w:rsidRPr="00180403">
        <w:rPr>
          <w:rFonts w:ascii="Arial" w:eastAsia="Times New Roman" w:hAnsi="Arial" w:cs="Arial"/>
          <w:b/>
          <w:sz w:val="18"/>
          <w:szCs w:val="18"/>
          <w:u w:val="single"/>
          <w:lang w:val="el-GR" w:eastAsia="el-GR"/>
        </w:rPr>
        <w:t>ΠΡΟΚΗΡΥΞΗ ΑΝΟΙΧΤΟΥ , ΗΛΕΚΤΡΟΝΙΚΟΥ , ΔΗΜΟΣΙΟΥ , ΔΙΑΓΩΝΙΣΜΟΥ</w:t>
      </w:r>
    </w:p>
    <w:p w14:paraId="27293B28" w14:textId="77777777" w:rsidR="00A00894" w:rsidRPr="00180403" w:rsidRDefault="00A00894" w:rsidP="00AE2554">
      <w:pPr>
        <w:suppressAutoHyphens w:val="0"/>
        <w:spacing w:after="0"/>
        <w:jc w:val="center"/>
        <w:rPr>
          <w:rFonts w:ascii="Arial" w:eastAsia="Times New Roman" w:hAnsi="Arial" w:cs="Arial"/>
          <w:b/>
          <w:sz w:val="18"/>
          <w:szCs w:val="18"/>
          <w:lang w:val="el-GR" w:eastAsia="el-GR"/>
        </w:rPr>
      </w:pPr>
    </w:p>
    <w:p w14:paraId="73CF2A5F" w14:textId="4ABB324D" w:rsidR="00A00894" w:rsidRPr="00180403" w:rsidRDefault="00180403" w:rsidP="00AE2554">
      <w:pPr>
        <w:suppressAutoHyphens w:val="0"/>
        <w:spacing w:after="0"/>
        <w:jc w:val="center"/>
        <w:rPr>
          <w:rFonts w:ascii="Arial" w:eastAsia="Times New Roman" w:hAnsi="Arial" w:cs="Arial"/>
          <w:b/>
          <w:caps/>
          <w:sz w:val="18"/>
          <w:szCs w:val="18"/>
          <w:u w:val="single"/>
          <w:lang w:val="el-GR" w:eastAsia="el-GR"/>
        </w:rPr>
      </w:pPr>
      <w:r w:rsidRPr="00180403">
        <w:rPr>
          <w:rFonts w:ascii="Arial" w:eastAsia="Times New Roman" w:hAnsi="Arial" w:cs="Arial"/>
          <w:b/>
          <w:caps/>
          <w:sz w:val="18"/>
          <w:szCs w:val="18"/>
          <w:u w:val="single"/>
          <w:lang w:val="el-GR" w:eastAsia="el-GR"/>
        </w:rPr>
        <w:t>"</w:t>
      </w:r>
      <w:r w:rsidR="00A00894" w:rsidRPr="00180403">
        <w:rPr>
          <w:rFonts w:ascii="Arial" w:eastAsia="Times New Roman" w:hAnsi="Arial" w:cs="Arial"/>
          <w:b/>
          <w:caps/>
          <w:sz w:val="18"/>
          <w:szCs w:val="18"/>
          <w:u w:val="single"/>
          <w:lang w:val="el-GR" w:eastAsia="el-GR"/>
        </w:rPr>
        <w:t>ΚΑΘΑΡΙΣΜΟΣ ΚΑΙ ΑΠΟΛΥΜΑΝΣΗ ΔΕΞΑΜΕΝΩΝ ΥΔΡΕΥΣΗΣ Δ.Ε.Υ.Α. ΔΗΜΟΥ ΚΩ</w:t>
      </w:r>
      <w:r w:rsidRPr="00180403">
        <w:rPr>
          <w:rFonts w:ascii="Arial" w:eastAsia="Times New Roman" w:hAnsi="Arial" w:cs="Arial"/>
          <w:b/>
          <w:caps/>
          <w:sz w:val="18"/>
          <w:szCs w:val="18"/>
          <w:u w:val="single"/>
          <w:lang w:val="el-GR" w:eastAsia="el-GR"/>
        </w:rPr>
        <w:t>"</w:t>
      </w:r>
    </w:p>
    <w:p w14:paraId="6D996B3B" w14:textId="77777777" w:rsidR="00A00894" w:rsidRPr="00180403" w:rsidRDefault="00A00894" w:rsidP="00AE2554">
      <w:pPr>
        <w:suppressAutoHyphens w:val="0"/>
        <w:spacing w:after="0"/>
        <w:jc w:val="center"/>
        <w:rPr>
          <w:rFonts w:ascii="Arial" w:eastAsia="Times New Roman" w:hAnsi="Arial" w:cs="Arial"/>
          <w:b/>
          <w:caps/>
          <w:sz w:val="18"/>
          <w:szCs w:val="18"/>
          <w:lang w:val="el-GR" w:eastAsia="el-GR"/>
        </w:rPr>
      </w:pPr>
    </w:p>
    <w:p w14:paraId="31B3A5DA" w14:textId="77777777" w:rsidR="00A00894" w:rsidRPr="00180403" w:rsidRDefault="00A00894" w:rsidP="00AE2554">
      <w:pPr>
        <w:suppressAutoHyphens w:val="0"/>
        <w:spacing w:after="0"/>
        <w:jc w:val="center"/>
        <w:rPr>
          <w:rFonts w:ascii="Arial" w:eastAsia="Times New Roman" w:hAnsi="Arial" w:cs="Arial"/>
          <w:b/>
          <w:caps/>
          <w:sz w:val="18"/>
          <w:szCs w:val="18"/>
          <w:lang w:val="el-GR" w:eastAsia="el-GR"/>
        </w:rPr>
      </w:pPr>
      <w:r w:rsidRPr="00180403">
        <w:rPr>
          <w:rFonts w:ascii="Arial" w:eastAsia="Times New Roman" w:hAnsi="Arial" w:cs="Arial"/>
          <w:b/>
          <w:caps/>
          <w:sz w:val="18"/>
          <w:szCs w:val="18"/>
          <w:lang w:val="el-GR" w:eastAsia="el-GR"/>
        </w:rPr>
        <w:t>Ο Πρόεδρος  της ΔΕΥΑ ΔΗΜΟΥ ΚΩ</w:t>
      </w:r>
    </w:p>
    <w:p w14:paraId="53EE79EE" w14:textId="77777777" w:rsidR="00A00894" w:rsidRPr="00180403" w:rsidRDefault="00A00894" w:rsidP="00AE2554">
      <w:pPr>
        <w:suppressAutoHyphens w:val="0"/>
        <w:spacing w:after="0"/>
        <w:rPr>
          <w:rFonts w:ascii="Arial" w:eastAsia="Times New Roman" w:hAnsi="Arial" w:cs="Arial"/>
          <w:b/>
          <w:caps/>
          <w:sz w:val="18"/>
          <w:szCs w:val="18"/>
          <w:lang w:val="el-GR" w:eastAsia="el-GR"/>
        </w:rPr>
      </w:pPr>
    </w:p>
    <w:p w14:paraId="6D386141" w14:textId="0403C5AD" w:rsidR="00A00894" w:rsidRPr="00180403" w:rsidRDefault="00A00894" w:rsidP="00126A04">
      <w:pPr>
        <w:suppressAutoHyphens w:val="0"/>
        <w:spacing w:after="0" w:line="240" w:lineRule="atLeast"/>
        <w:ind w:left="-40"/>
        <w:rPr>
          <w:rFonts w:ascii="Arial" w:eastAsia="Times New Roman" w:hAnsi="Arial" w:cs="Arial"/>
          <w:bCs/>
          <w:sz w:val="18"/>
          <w:szCs w:val="18"/>
          <w:lang w:val="el-GR" w:eastAsia="el-GR"/>
        </w:rPr>
      </w:pPr>
      <w:r w:rsidRPr="00180403">
        <w:rPr>
          <w:rFonts w:ascii="Arial" w:eastAsia="Times New Roman" w:hAnsi="Arial" w:cs="Arial"/>
          <w:sz w:val="18"/>
          <w:szCs w:val="18"/>
          <w:lang w:val="el-GR" w:eastAsia="el-GR"/>
        </w:rPr>
        <w:t xml:space="preserve">         Προκηρύσσει Ανοιχτό, Ηλεκτρονικό, Δημόσιο Διαγωνισμό</w:t>
      </w:r>
      <w:r w:rsidR="004771ED" w:rsidRPr="00180403">
        <w:rPr>
          <w:rFonts w:ascii="Arial" w:eastAsia="Times New Roman" w:hAnsi="Arial" w:cs="Arial"/>
          <w:sz w:val="18"/>
          <w:szCs w:val="18"/>
          <w:lang w:val="el-GR" w:eastAsia="el-GR"/>
        </w:rPr>
        <w:t xml:space="preserve"> </w:t>
      </w:r>
      <w:r w:rsidRPr="00180403">
        <w:rPr>
          <w:rFonts w:ascii="Arial" w:eastAsia="Times New Roman" w:hAnsi="Arial" w:cs="Arial"/>
          <w:sz w:val="18"/>
          <w:szCs w:val="18"/>
          <w:lang w:val="el-GR" w:eastAsia="el-GR"/>
        </w:rPr>
        <w:t xml:space="preserve">: </w:t>
      </w:r>
      <w:r w:rsidRPr="00180403">
        <w:rPr>
          <w:rFonts w:ascii="Arial" w:eastAsia="Times New Roman" w:hAnsi="Arial" w:cs="Arial"/>
          <w:b/>
          <w:bCs/>
          <w:sz w:val="18"/>
          <w:szCs w:val="18"/>
          <w:lang w:val="el-GR" w:eastAsia="el-GR"/>
        </w:rPr>
        <w:t>"</w:t>
      </w:r>
      <w:bookmarkStart w:id="1" w:name="_Hlk86388838"/>
      <w:r w:rsidRPr="00180403">
        <w:rPr>
          <w:rFonts w:ascii="Arial" w:eastAsia="Times New Roman" w:hAnsi="Arial" w:cs="Arial"/>
          <w:b/>
          <w:sz w:val="18"/>
          <w:szCs w:val="18"/>
          <w:lang w:val="el-GR"/>
        </w:rPr>
        <w:t>ΚΑΘΑΡΙΣΜΟΣ ΚΑΙ</w:t>
      </w:r>
      <w:r w:rsidR="00AE2554" w:rsidRPr="00180403">
        <w:rPr>
          <w:rFonts w:ascii="Arial" w:eastAsia="Times New Roman" w:hAnsi="Arial" w:cs="Arial"/>
          <w:b/>
          <w:sz w:val="18"/>
          <w:szCs w:val="18"/>
          <w:lang w:val="el-GR"/>
        </w:rPr>
        <w:t xml:space="preserve"> </w:t>
      </w:r>
      <w:r w:rsidRPr="00180403">
        <w:rPr>
          <w:rFonts w:ascii="Arial" w:eastAsia="Times New Roman" w:hAnsi="Arial" w:cs="Arial"/>
          <w:b/>
          <w:sz w:val="18"/>
          <w:szCs w:val="18"/>
          <w:lang w:val="el-GR"/>
        </w:rPr>
        <w:t>ΑΠΟΛΥΜΑΝΣΗ ΔΕΞΑΜΕΝΩΝ ΥΔΡΕΥΣΗΣ Δ.Ε.Υ.Α. ΔΗΜΟΥ ΚΩ</w:t>
      </w:r>
      <w:bookmarkEnd w:id="1"/>
      <w:r w:rsidR="001B1F64" w:rsidRPr="00180403">
        <w:rPr>
          <w:rFonts w:ascii="Arial" w:eastAsia="Times New Roman" w:hAnsi="Arial" w:cs="Arial"/>
          <w:b/>
          <w:sz w:val="18"/>
          <w:szCs w:val="18"/>
          <w:lang w:val="el-GR"/>
        </w:rPr>
        <w:t>"</w:t>
      </w:r>
      <w:r w:rsidRPr="00180403">
        <w:rPr>
          <w:rFonts w:ascii="Arial" w:eastAsia="Times New Roman" w:hAnsi="Arial" w:cs="Arial"/>
          <w:sz w:val="18"/>
          <w:szCs w:val="18"/>
          <w:lang w:val="el-GR" w:eastAsia="el-GR"/>
        </w:rPr>
        <w:t>.</w:t>
      </w:r>
      <w:r w:rsidR="001B1F64" w:rsidRPr="00180403">
        <w:rPr>
          <w:rFonts w:ascii="Arial" w:eastAsia="Times New Roman" w:hAnsi="Arial" w:cs="Arial"/>
          <w:sz w:val="18"/>
          <w:szCs w:val="18"/>
          <w:lang w:val="el-GR" w:eastAsia="el-GR"/>
        </w:rPr>
        <w:t xml:space="preserve"> </w:t>
      </w:r>
      <w:r w:rsidRPr="00180403">
        <w:rPr>
          <w:rFonts w:ascii="Arial" w:eastAsia="Times New Roman" w:hAnsi="Arial" w:cs="Arial"/>
          <w:sz w:val="18"/>
          <w:szCs w:val="18"/>
          <w:lang w:val="el-GR" w:eastAsia="el-GR"/>
        </w:rPr>
        <w:t xml:space="preserve">Συστημικός Αριθμός ΕΣΗΔΗΣ: </w:t>
      </w:r>
      <w:r w:rsidR="007203C8" w:rsidRPr="00180403">
        <w:rPr>
          <w:rFonts w:ascii="Arial" w:eastAsia="Times New Roman" w:hAnsi="Arial" w:cs="Arial"/>
          <w:b/>
          <w:bCs/>
          <w:sz w:val="18"/>
          <w:szCs w:val="18"/>
          <w:lang w:val="el-GR" w:eastAsia="el-GR"/>
        </w:rPr>
        <w:t>141057</w:t>
      </w:r>
      <w:r w:rsidR="001B1F64" w:rsidRPr="00180403">
        <w:rPr>
          <w:rFonts w:ascii="Arial" w:eastAsia="Times New Roman" w:hAnsi="Arial" w:cs="Arial"/>
          <w:b/>
          <w:bCs/>
          <w:sz w:val="18"/>
          <w:szCs w:val="18"/>
          <w:lang w:val="el-GR" w:eastAsia="el-GR"/>
        </w:rPr>
        <w:t>.</w:t>
      </w:r>
      <w:r w:rsidR="001B1F64" w:rsidRPr="00180403">
        <w:rPr>
          <w:rFonts w:ascii="Arial" w:eastAsia="Times New Roman" w:hAnsi="Arial" w:cs="Arial"/>
          <w:sz w:val="18"/>
          <w:szCs w:val="18"/>
          <w:lang w:val="el-GR" w:eastAsia="el-GR"/>
        </w:rPr>
        <w:t>Κ</w:t>
      </w:r>
      <w:r w:rsidR="001B1F64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>ριτήριο ανάθεσης της σύμβασης είναι η πλέον συμφέρουσα από οικονομική άποψη προσφορά μόνο βάσει τιμής που θα δοθεί για το σύνολο του προϋπολογισμού για την εκτέλεση της υπηρεσίας, εφόσον η προσφερόμενη υπηρεσία πληροί τις τεχνικές προδιαγραφές και τους όρους του παρόντος διαγωνισμού, σύμφωνα με τις διατάξεις των άρθρων 264 &amp; 311 του Ν.4412/2016</w:t>
      </w:r>
      <w:r w:rsidR="00FA36BB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>.Η</w:t>
      </w:r>
      <w:r w:rsidR="001B1F64" w:rsidRPr="00180403">
        <w:rPr>
          <w:rFonts w:ascii="Arial" w:eastAsia="Times New Roman" w:hAnsi="Arial" w:cs="Arial"/>
          <w:sz w:val="18"/>
          <w:szCs w:val="18"/>
          <w:lang w:val="el-GR"/>
        </w:rPr>
        <w:t xml:space="preserve"> </w:t>
      </w:r>
      <w:r w:rsidR="001B1F64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εκτιμώμενη  αξία  της σύμβασης ανέρχεται στο ποσό των 37.200,00€ </w:t>
      </w:r>
      <w:proofErr w:type="spellStart"/>
      <w:r w:rsidR="001B1F64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>συμπ</w:t>
      </w:r>
      <w:proofErr w:type="spellEnd"/>
      <w:r w:rsidR="001B1F64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>/</w:t>
      </w:r>
      <w:proofErr w:type="spellStart"/>
      <w:r w:rsidR="001B1F64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>μένου</w:t>
      </w:r>
      <w:proofErr w:type="spellEnd"/>
      <w:r w:rsidR="001B1F64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 ΦΠΑ 24% (προϋπολογισμός χωρίς ΦΠΑ: 30.000,00€ , ΦΠΑ 24%: 7.200,00€).</w:t>
      </w:r>
    </w:p>
    <w:p w14:paraId="0329EB15" w14:textId="449642BA" w:rsidR="00126A04" w:rsidRPr="00180403" w:rsidRDefault="00126A04" w:rsidP="00126A04">
      <w:pPr>
        <w:suppressAutoHyphens w:val="0"/>
        <w:spacing w:after="0" w:line="240" w:lineRule="atLeast"/>
        <w:ind w:left="-40"/>
        <w:rPr>
          <w:rFonts w:ascii="Arial" w:eastAsia="Times New Roman" w:hAnsi="Arial" w:cs="Arial"/>
          <w:b/>
          <w:sz w:val="18"/>
          <w:szCs w:val="18"/>
          <w:lang w:val="el-GR" w:eastAsia="el-GR"/>
        </w:rPr>
      </w:pPr>
      <w:r w:rsidRPr="00180403">
        <w:rPr>
          <w:rFonts w:ascii="Arial" w:eastAsia="Times New Roman" w:hAnsi="Arial" w:cs="Arial"/>
          <w:b/>
          <w:sz w:val="18"/>
          <w:szCs w:val="18"/>
          <w:lang w:val="el-GR" w:eastAsia="el-GR"/>
        </w:rPr>
        <w:t>1.</w:t>
      </w:r>
      <w:bookmarkStart w:id="2" w:name="_Hlk86146021"/>
      <w:r w:rsidRPr="00180403">
        <w:rPr>
          <w:rFonts w:ascii="Arial" w:eastAsia="Times New Roman" w:hAnsi="Arial" w:cs="Arial"/>
          <w:b/>
          <w:sz w:val="18"/>
          <w:szCs w:val="18"/>
          <w:lang w:val="el-GR" w:eastAsia="el-GR"/>
        </w:rPr>
        <w:t xml:space="preserve">Αναθέτων Φορέας </w:t>
      </w:r>
      <w:bookmarkEnd w:id="2"/>
      <w:r w:rsidRPr="00180403">
        <w:rPr>
          <w:rFonts w:ascii="Arial" w:eastAsia="Times New Roman" w:hAnsi="Arial" w:cs="Arial"/>
          <w:b/>
          <w:sz w:val="18"/>
          <w:szCs w:val="18"/>
          <w:lang w:val="el-GR" w:eastAsia="el-GR"/>
        </w:rPr>
        <w:t>-Στοιχεία Επικοινωνίας :</w:t>
      </w:r>
    </w:p>
    <w:p w14:paraId="1855D90C" w14:textId="0954B7CD" w:rsidR="00126A04" w:rsidRPr="00180403" w:rsidRDefault="00126A04" w:rsidP="00126A04">
      <w:pPr>
        <w:suppressAutoHyphens w:val="0"/>
        <w:spacing w:after="0" w:line="240" w:lineRule="atLeast"/>
        <w:ind w:left="-40"/>
        <w:rPr>
          <w:rFonts w:ascii="Arial" w:eastAsia="Times New Roman" w:hAnsi="Arial" w:cs="Arial"/>
          <w:bCs/>
          <w:sz w:val="18"/>
          <w:szCs w:val="18"/>
          <w:lang w:val="el-GR" w:eastAsia="el-GR"/>
        </w:rPr>
      </w:pPr>
      <w:r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   Αναθέτων Φορέας:</w:t>
      </w:r>
      <w:r w:rsidR="00852815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 </w:t>
      </w:r>
      <w:r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ΔΗΜΟΤΙΚΗ </w:t>
      </w:r>
      <w:r w:rsidR="00852815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>ΕΠΙΧΕΙΡΗΣΗ ΥΔΡΕΥΣΗΣ-ΑΠΟΧΕΤΕΥΣΗΣ ΔΗΜΟΥ ΚΩ</w:t>
      </w:r>
    </w:p>
    <w:p w14:paraId="121BF14B" w14:textId="22EEBF9F" w:rsidR="00852815" w:rsidRPr="00180403" w:rsidRDefault="00852815" w:rsidP="00126A04">
      <w:pPr>
        <w:suppressAutoHyphens w:val="0"/>
        <w:spacing w:after="0" w:line="240" w:lineRule="atLeast"/>
        <w:ind w:left="-40"/>
        <w:rPr>
          <w:rFonts w:ascii="Arial" w:eastAsia="Times New Roman" w:hAnsi="Arial" w:cs="Arial"/>
          <w:bCs/>
          <w:sz w:val="18"/>
          <w:szCs w:val="18"/>
          <w:lang w:val="el-GR" w:eastAsia="el-GR"/>
        </w:rPr>
      </w:pPr>
      <w:r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   Οδός :</w:t>
      </w:r>
      <w:r w:rsidR="00AB2C01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 </w:t>
      </w:r>
      <w:proofErr w:type="spellStart"/>
      <w:r w:rsidR="00AB2C01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>Σκεύου</w:t>
      </w:r>
      <w:proofErr w:type="spellEnd"/>
      <w:r w:rsidR="00AB2C01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 Ζερβού 40,Κως </w:t>
      </w:r>
    </w:p>
    <w:p w14:paraId="3C39F687" w14:textId="10B3C337" w:rsidR="00AB2C01" w:rsidRPr="00180403" w:rsidRDefault="00AB2C01" w:rsidP="00126A04">
      <w:pPr>
        <w:suppressAutoHyphens w:val="0"/>
        <w:spacing w:after="0" w:line="240" w:lineRule="atLeast"/>
        <w:ind w:left="-40"/>
        <w:rPr>
          <w:rFonts w:ascii="Arial" w:eastAsia="Times New Roman" w:hAnsi="Arial" w:cs="Arial"/>
          <w:bCs/>
          <w:sz w:val="18"/>
          <w:szCs w:val="18"/>
          <w:lang w:val="el-GR" w:eastAsia="el-GR"/>
        </w:rPr>
      </w:pPr>
      <w:r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   Ταχ.Κωδ.:85300</w:t>
      </w:r>
    </w:p>
    <w:p w14:paraId="2E7D1C4F" w14:textId="470245D6" w:rsidR="00AB2C01" w:rsidRPr="00180403" w:rsidRDefault="00AB2C01" w:rsidP="00126A04">
      <w:pPr>
        <w:suppressAutoHyphens w:val="0"/>
        <w:spacing w:after="0" w:line="240" w:lineRule="atLeast"/>
        <w:ind w:left="-40"/>
        <w:rPr>
          <w:rFonts w:ascii="Arial" w:eastAsia="Times New Roman" w:hAnsi="Arial" w:cs="Arial"/>
          <w:bCs/>
          <w:sz w:val="18"/>
          <w:szCs w:val="18"/>
          <w:lang w:val="el-GR" w:eastAsia="el-GR"/>
        </w:rPr>
      </w:pPr>
      <w:r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   Τηλ.:22420*23915</w:t>
      </w:r>
    </w:p>
    <w:p w14:paraId="3D3E0DD1" w14:textId="07A4314A" w:rsidR="00AB2C01" w:rsidRPr="00180403" w:rsidRDefault="00AB2C01" w:rsidP="00126A04">
      <w:pPr>
        <w:suppressAutoHyphens w:val="0"/>
        <w:spacing w:after="0" w:line="240" w:lineRule="atLeast"/>
        <w:ind w:left="-40"/>
        <w:rPr>
          <w:rFonts w:ascii="Arial" w:eastAsia="Times New Roman" w:hAnsi="Arial" w:cs="Arial"/>
          <w:bCs/>
          <w:sz w:val="18"/>
          <w:szCs w:val="18"/>
          <w:lang w:val="el-GR" w:eastAsia="el-GR"/>
        </w:rPr>
      </w:pPr>
      <w:r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   </w:t>
      </w:r>
      <w:r w:rsidRPr="00180403">
        <w:rPr>
          <w:rFonts w:ascii="Arial" w:eastAsia="Times New Roman" w:hAnsi="Arial" w:cs="Arial"/>
          <w:bCs/>
          <w:sz w:val="18"/>
          <w:szCs w:val="18"/>
          <w:lang w:val="en-US" w:eastAsia="el-GR"/>
        </w:rPr>
        <w:t>Telefax</w:t>
      </w:r>
      <w:r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>: 22420*26440</w:t>
      </w:r>
    </w:p>
    <w:p w14:paraId="41038ED1" w14:textId="43FDC92C" w:rsidR="00AB2C01" w:rsidRPr="00180403" w:rsidRDefault="00AB2C01" w:rsidP="00126A04">
      <w:pPr>
        <w:suppressAutoHyphens w:val="0"/>
        <w:spacing w:after="0" w:line="240" w:lineRule="atLeast"/>
        <w:ind w:left="-40"/>
        <w:rPr>
          <w:rFonts w:ascii="Arial" w:eastAsia="Times New Roman" w:hAnsi="Arial" w:cs="Arial"/>
          <w:bCs/>
          <w:sz w:val="18"/>
          <w:szCs w:val="18"/>
          <w:lang w:val="el-GR" w:eastAsia="el-GR"/>
        </w:rPr>
      </w:pPr>
      <w:r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>Ιστοσελίδα:</w:t>
      </w:r>
      <w:r w:rsidR="00DA799C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 </w:t>
      </w:r>
      <w:hyperlink r:id="rId4" w:history="1">
        <w:r w:rsidR="005E1396" w:rsidRPr="00180403">
          <w:rPr>
            <w:rStyle w:val="-"/>
            <w:rFonts w:ascii="Arial" w:eastAsia="Times New Roman" w:hAnsi="Arial" w:cs="Arial"/>
            <w:bCs/>
            <w:sz w:val="18"/>
            <w:szCs w:val="18"/>
            <w:lang w:val="en-US" w:eastAsia="el-GR"/>
          </w:rPr>
          <w:t>info</w:t>
        </w:r>
        <w:r w:rsidR="005E1396" w:rsidRPr="00180403">
          <w:rPr>
            <w:rStyle w:val="-"/>
            <w:rFonts w:ascii="Arial" w:eastAsia="Times New Roman" w:hAnsi="Arial" w:cs="Arial"/>
            <w:bCs/>
            <w:sz w:val="18"/>
            <w:szCs w:val="18"/>
            <w:lang w:val="el-GR" w:eastAsia="el-GR"/>
          </w:rPr>
          <w:t>@</w:t>
        </w:r>
        <w:proofErr w:type="spellStart"/>
        <w:r w:rsidR="005E1396" w:rsidRPr="00180403">
          <w:rPr>
            <w:rStyle w:val="-"/>
            <w:rFonts w:ascii="Arial" w:eastAsia="Times New Roman" w:hAnsi="Arial" w:cs="Arial"/>
            <w:bCs/>
            <w:sz w:val="18"/>
            <w:szCs w:val="18"/>
            <w:lang w:val="en-US" w:eastAsia="el-GR"/>
          </w:rPr>
          <w:t>deyakos</w:t>
        </w:r>
        <w:proofErr w:type="spellEnd"/>
        <w:r w:rsidR="005E1396" w:rsidRPr="00180403">
          <w:rPr>
            <w:rStyle w:val="-"/>
            <w:rFonts w:ascii="Arial" w:eastAsia="Times New Roman" w:hAnsi="Arial" w:cs="Arial"/>
            <w:bCs/>
            <w:sz w:val="18"/>
            <w:szCs w:val="18"/>
            <w:lang w:val="el-GR" w:eastAsia="el-GR"/>
          </w:rPr>
          <w:t>.</w:t>
        </w:r>
        <w:r w:rsidR="005E1396" w:rsidRPr="00180403">
          <w:rPr>
            <w:rStyle w:val="-"/>
            <w:rFonts w:ascii="Arial" w:eastAsia="Times New Roman" w:hAnsi="Arial" w:cs="Arial"/>
            <w:bCs/>
            <w:sz w:val="18"/>
            <w:szCs w:val="18"/>
            <w:lang w:val="en-US" w:eastAsia="el-GR"/>
          </w:rPr>
          <w:t>gr</w:t>
        </w:r>
      </w:hyperlink>
      <w:r w:rsidR="005E1396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 </w:t>
      </w:r>
    </w:p>
    <w:p w14:paraId="26684BB6" w14:textId="77FD9C96" w:rsidR="00AB2C01" w:rsidRPr="00180403" w:rsidRDefault="00AB2C01" w:rsidP="00126A04">
      <w:pPr>
        <w:suppressAutoHyphens w:val="0"/>
        <w:spacing w:after="0" w:line="240" w:lineRule="atLeast"/>
        <w:ind w:left="-40"/>
        <w:rPr>
          <w:rFonts w:ascii="Arial" w:eastAsia="Times New Roman" w:hAnsi="Arial" w:cs="Arial"/>
          <w:b/>
          <w:sz w:val="18"/>
          <w:szCs w:val="18"/>
          <w:lang w:val="el-GR" w:eastAsia="el-GR"/>
        </w:rPr>
      </w:pPr>
      <w:r w:rsidRPr="00180403">
        <w:rPr>
          <w:rFonts w:ascii="Arial" w:eastAsia="Times New Roman" w:hAnsi="Arial" w:cs="Arial"/>
          <w:b/>
          <w:sz w:val="18"/>
          <w:szCs w:val="18"/>
          <w:lang w:val="el-GR" w:eastAsia="el-GR"/>
        </w:rPr>
        <w:t>2.Πρόσβαση στα έγγραφα:</w:t>
      </w:r>
      <w:r w:rsidR="00C23390" w:rsidRPr="00180403">
        <w:rPr>
          <w:rFonts w:ascii="Arial" w:eastAsia="Tahoma" w:hAnsi="Arial" w:cs="Arial"/>
          <w:sz w:val="18"/>
          <w:szCs w:val="18"/>
          <w:lang w:val="el-GR" w:eastAsia="en-US"/>
        </w:rPr>
        <w:t xml:space="preserve"> </w:t>
      </w:r>
      <w:r w:rsidR="00C23390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Ο διαγωνισμός θα πραγματοποιηθεί με χρήση της πλατφόρμας του Εθνικού Συστήματος Ηλεκτρονικών Δημοσίων Συμβάσεων (Ε.Σ.Η.ΔΗ.Σ) μέσω της διαδικτυακής πύλης </w:t>
      </w:r>
      <w:hyperlink r:id="rId5">
        <w:r w:rsidR="00C23390" w:rsidRPr="00180403">
          <w:rPr>
            <w:rStyle w:val="-"/>
            <w:rFonts w:ascii="Arial" w:eastAsia="Times New Roman" w:hAnsi="Arial" w:cs="Arial"/>
            <w:bCs/>
            <w:sz w:val="18"/>
            <w:szCs w:val="18"/>
            <w:lang w:val="el-GR" w:eastAsia="el-GR"/>
          </w:rPr>
          <w:t xml:space="preserve">www.promitheus.gov.gr </w:t>
        </w:r>
      </w:hyperlink>
      <w:r w:rsidR="00C23390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>του συστήματος. Οι ενδιαφερόμενοι μπορούν να ενημερωθούν για το πλήρες κείμενο της διακήρυξης από την διαδικτυακή Πύλη του Ε.Σ.Η.</w:t>
      </w:r>
      <w:r w:rsidR="003C1DC1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>Δ</w:t>
      </w:r>
      <w:r w:rsidR="00C23390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Η.Σ </w:t>
      </w:r>
      <w:hyperlink r:id="rId6">
        <w:r w:rsidR="00C23390" w:rsidRPr="00180403">
          <w:rPr>
            <w:rStyle w:val="-"/>
            <w:rFonts w:ascii="Arial" w:eastAsia="Times New Roman" w:hAnsi="Arial" w:cs="Arial"/>
            <w:bCs/>
            <w:sz w:val="18"/>
            <w:szCs w:val="18"/>
            <w:lang w:val="el-GR" w:eastAsia="el-GR"/>
          </w:rPr>
          <w:t>www.promitheus.gov.gr</w:t>
        </w:r>
        <w:r w:rsidR="00C23390" w:rsidRPr="00180403">
          <w:rPr>
            <w:rStyle w:val="-"/>
            <w:rFonts w:ascii="Arial" w:eastAsia="Times New Roman" w:hAnsi="Arial" w:cs="Arial"/>
            <w:b/>
            <w:sz w:val="18"/>
            <w:szCs w:val="18"/>
            <w:lang w:val="el-GR" w:eastAsia="el-GR"/>
          </w:rPr>
          <w:t xml:space="preserve"> </w:t>
        </w:r>
      </w:hyperlink>
      <w:r w:rsidR="00C23390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>και την πλατφόρμα του ΚΗΜΔΗΣ.</w:t>
      </w:r>
    </w:p>
    <w:p w14:paraId="468E542F" w14:textId="526A484B" w:rsidR="00AB2C01" w:rsidRPr="00180403" w:rsidRDefault="00AB2C01" w:rsidP="00126A04">
      <w:pPr>
        <w:suppressAutoHyphens w:val="0"/>
        <w:spacing w:after="0" w:line="240" w:lineRule="atLeast"/>
        <w:ind w:left="-40"/>
        <w:rPr>
          <w:rFonts w:ascii="Arial" w:eastAsia="Times New Roman" w:hAnsi="Arial" w:cs="Arial"/>
          <w:bCs/>
          <w:sz w:val="18"/>
          <w:szCs w:val="18"/>
          <w:lang w:val="el-GR" w:eastAsia="el-GR"/>
        </w:rPr>
      </w:pPr>
      <w:r w:rsidRPr="00180403">
        <w:rPr>
          <w:rFonts w:ascii="Arial" w:eastAsia="Times New Roman" w:hAnsi="Arial" w:cs="Arial"/>
          <w:b/>
          <w:sz w:val="18"/>
          <w:szCs w:val="18"/>
          <w:lang w:val="el-GR" w:eastAsia="el-GR"/>
        </w:rPr>
        <w:t xml:space="preserve">3.Κωδικός </w:t>
      </w:r>
      <w:r w:rsidRPr="00180403">
        <w:rPr>
          <w:rFonts w:ascii="Arial" w:eastAsia="Times New Roman" w:hAnsi="Arial" w:cs="Arial"/>
          <w:b/>
          <w:sz w:val="18"/>
          <w:szCs w:val="18"/>
          <w:lang w:val="en-US" w:eastAsia="el-GR"/>
        </w:rPr>
        <w:t>CPV</w:t>
      </w:r>
      <w:r w:rsidRPr="00180403">
        <w:rPr>
          <w:rFonts w:ascii="Arial" w:eastAsia="Times New Roman" w:hAnsi="Arial" w:cs="Arial"/>
          <w:b/>
          <w:sz w:val="18"/>
          <w:szCs w:val="18"/>
          <w:lang w:val="el-GR" w:eastAsia="el-GR"/>
        </w:rPr>
        <w:t>:</w:t>
      </w:r>
      <w:r w:rsidR="000D6273" w:rsidRPr="00180403">
        <w:rPr>
          <w:rFonts w:ascii="Arial" w:hAnsi="Arial" w:cs="Arial"/>
          <w:sz w:val="18"/>
          <w:szCs w:val="18"/>
          <w:lang w:val="el-GR"/>
        </w:rPr>
        <w:t xml:space="preserve"> </w:t>
      </w:r>
      <w:r w:rsidR="000D6273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>65100000-4 «Διανομή ύδατος και συναφείς υπηρεσίες</w:t>
      </w:r>
    </w:p>
    <w:p w14:paraId="51776B8C" w14:textId="5280BB28" w:rsidR="00AB2C01" w:rsidRPr="00180403" w:rsidRDefault="00AB2C01" w:rsidP="00126A04">
      <w:pPr>
        <w:suppressAutoHyphens w:val="0"/>
        <w:spacing w:after="0" w:line="240" w:lineRule="atLeast"/>
        <w:ind w:left="-40"/>
        <w:rPr>
          <w:rFonts w:ascii="Arial" w:eastAsia="Times New Roman" w:hAnsi="Arial" w:cs="Arial"/>
          <w:b/>
          <w:sz w:val="18"/>
          <w:szCs w:val="18"/>
          <w:lang w:val="el-GR" w:eastAsia="el-GR"/>
        </w:rPr>
      </w:pPr>
      <w:r w:rsidRPr="00180403">
        <w:rPr>
          <w:rFonts w:ascii="Arial" w:eastAsia="Times New Roman" w:hAnsi="Arial" w:cs="Arial"/>
          <w:b/>
          <w:sz w:val="18"/>
          <w:szCs w:val="18"/>
          <w:lang w:val="el-GR" w:eastAsia="el-GR"/>
        </w:rPr>
        <w:t xml:space="preserve">4.Περιγραφή της δημόσιας σύμβασης: </w:t>
      </w:r>
    </w:p>
    <w:p w14:paraId="2F98C75F" w14:textId="1EB762CF" w:rsidR="000D6273" w:rsidRPr="00180403" w:rsidRDefault="000D6273" w:rsidP="00126A04">
      <w:pPr>
        <w:suppressAutoHyphens w:val="0"/>
        <w:spacing w:after="0" w:line="240" w:lineRule="atLeast"/>
        <w:ind w:left="-40"/>
        <w:rPr>
          <w:rFonts w:ascii="Arial" w:eastAsia="Times New Roman" w:hAnsi="Arial" w:cs="Arial"/>
          <w:bCs/>
          <w:sz w:val="18"/>
          <w:szCs w:val="18"/>
          <w:lang w:val="el-GR" w:eastAsia="el-GR"/>
        </w:rPr>
      </w:pPr>
      <w:r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>Αντικείμενο της σύμβασης είναι ο</w:t>
      </w:r>
      <w:r w:rsidRPr="00180403">
        <w:rPr>
          <w:rFonts w:ascii="Arial" w:eastAsia="Times New Roman" w:hAnsi="Arial" w:cs="Arial"/>
          <w:bCs/>
          <w:sz w:val="18"/>
          <w:szCs w:val="18"/>
          <w:lang w:val="el-GR"/>
        </w:rPr>
        <w:t xml:space="preserve"> </w:t>
      </w:r>
      <w:r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Καθαρισμός και Απολύμανση Δεξαμενών Ύδρευσης ΔΕΥΑ ΔΗΜΟΥ ΚΩ  </w:t>
      </w:r>
    </w:p>
    <w:p w14:paraId="3276082A" w14:textId="50DFFF31" w:rsidR="00574B76" w:rsidRPr="00180403" w:rsidRDefault="00574B76" w:rsidP="00126A04">
      <w:pPr>
        <w:suppressAutoHyphens w:val="0"/>
        <w:spacing w:after="0" w:line="240" w:lineRule="atLeast"/>
        <w:ind w:left="-40"/>
        <w:rPr>
          <w:rFonts w:ascii="Arial" w:eastAsia="Times New Roman" w:hAnsi="Arial" w:cs="Arial"/>
          <w:b/>
          <w:sz w:val="18"/>
          <w:szCs w:val="18"/>
          <w:lang w:val="el-GR" w:eastAsia="el-GR"/>
        </w:rPr>
      </w:pPr>
      <w:r w:rsidRPr="00180403">
        <w:rPr>
          <w:rFonts w:ascii="Arial" w:eastAsia="Times New Roman" w:hAnsi="Arial" w:cs="Arial"/>
          <w:b/>
          <w:sz w:val="18"/>
          <w:szCs w:val="18"/>
          <w:lang w:val="el-GR" w:eastAsia="el-GR"/>
        </w:rPr>
        <w:t>5.Εναλλακτικές προσφορές</w:t>
      </w:r>
      <w:r w:rsidR="00ED1EB3" w:rsidRPr="00180403">
        <w:rPr>
          <w:rFonts w:ascii="Arial" w:eastAsia="Times New Roman" w:hAnsi="Arial" w:cs="Arial"/>
          <w:b/>
          <w:sz w:val="18"/>
          <w:szCs w:val="18"/>
          <w:lang w:val="el-GR" w:eastAsia="el-GR"/>
        </w:rPr>
        <w:t xml:space="preserve"> </w:t>
      </w:r>
      <w:r w:rsidRPr="00180403">
        <w:rPr>
          <w:rFonts w:ascii="Arial" w:eastAsia="Times New Roman" w:hAnsi="Arial" w:cs="Arial"/>
          <w:b/>
          <w:sz w:val="18"/>
          <w:szCs w:val="18"/>
          <w:lang w:val="el-GR" w:eastAsia="el-GR"/>
        </w:rPr>
        <w:t>:</w:t>
      </w:r>
      <w:r w:rsidR="00ED1EB3" w:rsidRPr="00180403">
        <w:rPr>
          <w:rFonts w:ascii="Arial" w:eastAsia="Times New Roman" w:hAnsi="Arial" w:cs="Arial"/>
          <w:b/>
          <w:sz w:val="18"/>
          <w:szCs w:val="18"/>
          <w:lang w:val="el-GR" w:eastAsia="el-GR"/>
        </w:rPr>
        <w:t xml:space="preserve"> </w:t>
      </w:r>
      <w:r w:rsidR="000D6273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Δεν γίνονται αποδεκτές εναλλακτικές προσφορές  </w:t>
      </w:r>
    </w:p>
    <w:p w14:paraId="23BFC924" w14:textId="28F7A93D" w:rsidR="00574B76" w:rsidRPr="00180403" w:rsidRDefault="00574B76" w:rsidP="00126A04">
      <w:pPr>
        <w:suppressAutoHyphens w:val="0"/>
        <w:spacing w:after="0" w:line="240" w:lineRule="atLeast"/>
        <w:ind w:left="-40"/>
        <w:rPr>
          <w:rFonts w:ascii="Arial" w:eastAsia="Times New Roman" w:hAnsi="Arial" w:cs="Arial"/>
          <w:b/>
          <w:sz w:val="18"/>
          <w:szCs w:val="18"/>
          <w:lang w:val="el-GR" w:eastAsia="el-GR"/>
        </w:rPr>
      </w:pPr>
      <w:r w:rsidRPr="00180403">
        <w:rPr>
          <w:rFonts w:ascii="Arial" w:eastAsia="Times New Roman" w:hAnsi="Arial" w:cs="Arial"/>
          <w:b/>
          <w:sz w:val="18"/>
          <w:szCs w:val="18"/>
          <w:lang w:val="el-GR" w:eastAsia="el-GR"/>
        </w:rPr>
        <w:t>6.Χρόνος εκτέλεσης της σύμβασης:</w:t>
      </w:r>
      <w:r w:rsidR="000D6273" w:rsidRPr="00180403">
        <w:rPr>
          <w:rFonts w:ascii="Arial" w:eastAsia="Times New Roman" w:hAnsi="Arial" w:cs="Arial"/>
          <w:sz w:val="18"/>
          <w:szCs w:val="18"/>
          <w:lang w:val="el-GR"/>
        </w:rPr>
        <w:t xml:space="preserve"> Η διάρκεια της σύμβασης είναι τέσσερις (4) μήνες από την υπογραφή της</w:t>
      </w:r>
      <w:r w:rsidR="000D6273" w:rsidRPr="00180403">
        <w:rPr>
          <w:rFonts w:ascii="Arial" w:eastAsia="Times New Roman" w:hAnsi="Arial" w:cs="Arial"/>
          <w:b/>
          <w:sz w:val="18"/>
          <w:szCs w:val="18"/>
          <w:lang w:val="el-GR" w:eastAsia="el-GR"/>
        </w:rPr>
        <w:t xml:space="preserve"> </w:t>
      </w:r>
    </w:p>
    <w:p w14:paraId="12D14077" w14:textId="49C95530" w:rsidR="00574B76" w:rsidRPr="00180403" w:rsidRDefault="00574B76" w:rsidP="00126A04">
      <w:pPr>
        <w:suppressAutoHyphens w:val="0"/>
        <w:spacing w:after="0" w:line="240" w:lineRule="atLeast"/>
        <w:ind w:left="-40"/>
        <w:rPr>
          <w:rFonts w:ascii="Arial" w:eastAsia="Times New Roman" w:hAnsi="Arial" w:cs="Arial"/>
          <w:b/>
          <w:sz w:val="18"/>
          <w:szCs w:val="18"/>
          <w:lang w:val="el-GR" w:eastAsia="el-GR"/>
        </w:rPr>
      </w:pPr>
      <w:r w:rsidRPr="00180403">
        <w:rPr>
          <w:rFonts w:ascii="Arial" w:eastAsia="Times New Roman" w:hAnsi="Arial" w:cs="Arial"/>
          <w:b/>
          <w:sz w:val="18"/>
          <w:szCs w:val="18"/>
          <w:lang w:val="el-GR" w:eastAsia="el-GR"/>
        </w:rPr>
        <w:t>7.</w:t>
      </w:r>
      <w:r w:rsidR="00C23390" w:rsidRPr="00180403">
        <w:rPr>
          <w:rFonts w:ascii="Arial" w:eastAsia="Tahoma" w:hAnsi="Arial" w:cs="Arial"/>
          <w:b/>
          <w:sz w:val="18"/>
          <w:szCs w:val="18"/>
          <w:lang w:val="el-GR" w:eastAsia="en-US"/>
        </w:rPr>
        <w:t>Δικαίωμα</w:t>
      </w:r>
      <w:r w:rsidR="00C23390" w:rsidRPr="00180403">
        <w:rPr>
          <w:rFonts w:ascii="Arial" w:eastAsia="Tahoma" w:hAnsi="Arial" w:cs="Arial"/>
          <w:b/>
          <w:spacing w:val="1"/>
          <w:sz w:val="18"/>
          <w:szCs w:val="18"/>
          <w:lang w:val="el-GR" w:eastAsia="en-US"/>
        </w:rPr>
        <w:t xml:space="preserve"> </w:t>
      </w:r>
      <w:r w:rsidR="00C23390" w:rsidRPr="00180403">
        <w:rPr>
          <w:rFonts w:ascii="Arial" w:eastAsia="Tahoma" w:hAnsi="Arial" w:cs="Arial"/>
          <w:b/>
          <w:sz w:val="18"/>
          <w:szCs w:val="18"/>
          <w:lang w:val="el-GR" w:eastAsia="en-US"/>
        </w:rPr>
        <w:t>συμμετοχής</w:t>
      </w:r>
      <w:r w:rsidRPr="00180403">
        <w:rPr>
          <w:rFonts w:ascii="Arial" w:eastAsia="Times New Roman" w:hAnsi="Arial" w:cs="Arial"/>
          <w:b/>
          <w:sz w:val="18"/>
          <w:szCs w:val="18"/>
          <w:lang w:val="el-GR" w:eastAsia="el-GR"/>
        </w:rPr>
        <w:t>:</w:t>
      </w:r>
      <w:r w:rsidR="00C23390" w:rsidRPr="00180403">
        <w:rPr>
          <w:rFonts w:ascii="Arial" w:eastAsia="Tahoma" w:hAnsi="Arial" w:cs="Arial"/>
          <w:sz w:val="18"/>
          <w:szCs w:val="18"/>
          <w:lang w:val="el-GR" w:eastAsia="en-US"/>
        </w:rPr>
        <w:t xml:space="preserve"> Στη</w:t>
      </w:r>
      <w:r w:rsidR="00C23390" w:rsidRPr="00180403">
        <w:rPr>
          <w:rFonts w:ascii="Arial" w:eastAsia="Tahoma" w:hAnsi="Arial" w:cs="Arial"/>
          <w:spacing w:val="1"/>
          <w:sz w:val="18"/>
          <w:szCs w:val="18"/>
          <w:lang w:val="el-GR" w:eastAsia="en-US"/>
        </w:rPr>
        <w:t xml:space="preserve"> </w:t>
      </w:r>
      <w:r w:rsidR="00C23390" w:rsidRPr="00180403">
        <w:rPr>
          <w:rFonts w:ascii="Arial" w:eastAsia="Tahoma" w:hAnsi="Arial" w:cs="Arial"/>
          <w:sz w:val="18"/>
          <w:szCs w:val="18"/>
          <w:lang w:val="el-GR" w:eastAsia="en-US"/>
        </w:rPr>
        <w:t>διαδικασία</w:t>
      </w:r>
      <w:r w:rsidR="00C23390" w:rsidRPr="00180403">
        <w:rPr>
          <w:rFonts w:ascii="Arial" w:eastAsia="Tahoma" w:hAnsi="Arial" w:cs="Arial"/>
          <w:spacing w:val="1"/>
          <w:sz w:val="18"/>
          <w:szCs w:val="18"/>
          <w:lang w:val="el-GR" w:eastAsia="en-US"/>
        </w:rPr>
        <w:t xml:space="preserve"> </w:t>
      </w:r>
      <w:r w:rsidR="00C23390" w:rsidRPr="00180403">
        <w:rPr>
          <w:rFonts w:ascii="Arial" w:eastAsia="Tahoma" w:hAnsi="Arial" w:cs="Arial"/>
          <w:sz w:val="18"/>
          <w:szCs w:val="18"/>
          <w:lang w:val="el-GR" w:eastAsia="en-US"/>
        </w:rPr>
        <w:t>σύναψης</w:t>
      </w:r>
      <w:r w:rsidR="00C23390" w:rsidRPr="00180403">
        <w:rPr>
          <w:rFonts w:ascii="Arial" w:eastAsia="Tahoma" w:hAnsi="Arial" w:cs="Arial"/>
          <w:spacing w:val="1"/>
          <w:sz w:val="18"/>
          <w:szCs w:val="18"/>
          <w:lang w:val="el-GR" w:eastAsia="en-US"/>
        </w:rPr>
        <w:t xml:space="preserve"> </w:t>
      </w:r>
      <w:r w:rsidR="00C23390" w:rsidRPr="00180403">
        <w:rPr>
          <w:rFonts w:ascii="Arial" w:eastAsia="Tahoma" w:hAnsi="Arial" w:cs="Arial"/>
          <w:sz w:val="18"/>
          <w:szCs w:val="18"/>
          <w:lang w:val="el-GR" w:eastAsia="en-US"/>
        </w:rPr>
        <w:t>της</w:t>
      </w:r>
      <w:r w:rsidR="00C23390" w:rsidRPr="00180403">
        <w:rPr>
          <w:rFonts w:ascii="Arial" w:eastAsia="Tahoma" w:hAnsi="Arial" w:cs="Arial"/>
          <w:spacing w:val="1"/>
          <w:sz w:val="18"/>
          <w:szCs w:val="18"/>
          <w:lang w:val="el-GR" w:eastAsia="en-US"/>
        </w:rPr>
        <w:t xml:space="preserve"> </w:t>
      </w:r>
      <w:r w:rsidR="00C23390" w:rsidRPr="00180403">
        <w:rPr>
          <w:rFonts w:ascii="Arial" w:eastAsia="Tahoma" w:hAnsi="Arial" w:cs="Arial"/>
          <w:sz w:val="18"/>
          <w:szCs w:val="18"/>
          <w:lang w:val="el-GR" w:eastAsia="en-US"/>
        </w:rPr>
        <w:t>παρούσας</w:t>
      </w:r>
      <w:r w:rsidR="00C23390" w:rsidRPr="00180403">
        <w:rPr>
          <w:rFonts w:ascii="Arial" w:eastAsia="Tahoma" w:hAnsi="Arial" w:cs="Arial"/>
          <w:spacing w:val="1"/>
          <w:sz w:val="18"/>
          <w:szCs w:val="18"/>
          <w:lang w:val="el-GR" w:eastAsia="en-US"/>
        </w:rPr>
        <w:t xml:space="preserve"> </w:t>
      </w:r>
      <w:r w:rsidR="00C23390" w:rsidRPr="00180403">
        <w:rPr>
          <w:rFonts w:ascii="Arial" w:eastAsia="Tahoma" w:hAnsi="Arial" w:cs="Arial"/>
          <w:sz w:val="18"/>
          <w:szCs w:val="18"/>
          <w:lang w:val="el-GR" w:eastAsia="en-US"/>
        </w:rPr>
        <w:t>σύμβασης</w:t>
      </w:r>
      <w:r w:rsidR="00C23390" w:rsidRPr="00180403">
        <w:rPr>
          <w:rFonts w:ascii="Arial" w:eastAsia="Tahoma" w:hAnsi="Arial" w:cs="Arial"/>
          <w:spacing w:val="1"/>
          <w:sz w:val="18"/>
          <w:szCs w:val="18"/>
          <w:lang w:val="el-GR" w:eastAsia="en-US"/>
        </w:rPr>
        <w:t xml:space="preserve"> </w:t>
      </w:r>
      <w:r w:rsidR="00C23390" w:rsidRPr="00180403">
        <w:rPr>
          <w:rFonts w:ascii="Arial" w:eastAsia="Tahoma" w:hAnsi="Arial" w:cs="Arial"/>
          <w:sz w:val="18"/>
          <w:szCs w:val="18"/>
          <w:lang w:val="el-GR" w:eastAsia="en-US"/>
        </w:rPr>
        <w:t>έχουν,</w:t>
      </w:r>
      <w:r w:rsidR="00C23390" w:rsidRPr="00180403">
        <w:rPr>
          <w:rFonts w:ascii="Arial" w:eastAsia="Tahoma" w:hAnsi="Arial" w:cs="Arial"/>
          <w:spacing w:val="1"/>
          <w:sz w:val="18"/>
          <w:szCs w:val="18"/>
          <w:lang w:val="el-GR" w:eastAsia="en-US"/>
        </w:rPr>
        <w:t xml:space="preserve"> </w:t>
      </w:r>
      <w:r w:rsidR="00C23390" w:rsidRPr="00180403">
        <w:rPr>
          <w:rFonts w:ascii="Arial" w:eastAsia="Tahoma" w:hAnsi="Arial" w:cs="Arial"/>
          <w:sz w:val="18"/>
          <w:szCs w:val="18"/>
          <w:lang w:val="el-GR" w:eastAsia="en-US"/>
        </w:rPr>
        <w:t xml:space="preserve">σύμφωνα με το άρθρο 255 του Ν.4412/2016, φυσικά ή νομικά πρόσωπα με </w:t>
      </w:r>
      <w:r w:rsidR="00C23390" w:rsidRPr="00180403">
        <w:rPr>
          <w:rFonts w:ascii="Arial" w:eastAsia="Tahoma" w:hAnsi="Arial" w:cs="Arial"/>
          <w:bCs/>
          <w:sz w:val="18"/>
          <w:szCs w:val="18"/>
          <w:lang w:val="el-GR" w:eastAsia="en-US"/>
        </w:rPr>
        <w:t>ΚΑΔ 81.22.1  ή  81.29.1.  ή  42.21.2</w:t>
      </w:r>
      <w:r w:rsidR="00C23390" w:rsidRPr="00180403">
        <w:rPr>
          <w:rFonts w:ascii="Arial" w:eastAsia="Tahoma" w:hAnsi="Arial" w:cs="Arial"/>
          <w:sz w:val="18"/>
          <w:szCs w:val="18"/>
          <w:lang w:val="el-GR" w:eastAsia="en-US"/>
        </w:rPr>
        <w:t xml:space="preserve"> και, σε περίπτωση</w:t>
      </w:r>
      <w:r w:rsidR="00C23390" w:rsidRPr="00180403">
        <w:rPr>
          <w:rFonts w:ascii="Arial" w:eastAsia="Tahoma" w:hAnsi="Arial" w:cs="Arial"/>
          <w:spacing w:val="1"/>
          <w:sz w:val="18"/>
          <w:szCs w:val="18"/>
          <w:lang w:val="el-GR" w:eastAsia="en-US"/>
        </w:rPr>
        <w:t xml:space="preserve"> </w:t>
      </w:r>
      <w:r w:rsidR="00C23390" w:rsidRPr="00180403">
        <w:rPr>
          <w:rFonts w:ascii="Arial" w:eastAsia="Tahoma" w:hAnsi="Arial" w:cs="Arial"/>
          <w:sz w:val="18"/>
          <w:szCs w:val="18"/>
          <w:lang w:val="el-GR" w:eastAsia="en-US"/>
        </w:rPr>
        <w:t>ενώσεων οικονομικών φορέων, τα μέλη αυτών, που είναι εγκατεστημένα σε κράτος-μέλος της</w:t>
      </w:r>
      <w:r w:rsidR="00C23390" w:rsidRPr="00180403">
        <w:rPr>
          <w:rFonts w:ascii="Arial" w:eastAsia="Tahoma" w:hAnsi="Arial" w:cs="Arial"/>
          <w:spacing w:val="1"/>
          <w:sz w:val="18"/>
          <w:szCs w:val="18"/>
          <w:lang w:val="el-GR" w:eastAsia="en-US"/>
        </w:rPr>
        <w:t xml:space="preserve"> </w:t>
      </w:r>
      <w:r w:rsidR="00C23390" w:rsidRPr="00180403">
        <w:rPr>
          <w:rFonts w:ascii="Arial" w:eastAsia="Tahoma" w:hAnsi="Arial" w:cs="Arial"/>
          <w:sz w:val="18"/>
          <w:szCs w:val="18"/>
          <w:lang w:val="el-GR" w:eastAsia="en-US"/>
        </w:rPr>
        <w:t>Ένωσης, κράτος-μέλος του Ευρωπαϊκού Οικονομικού Χώρου (Ε.Ο.Χ.), τρίτες χώρες που έχουν</w:t>
      </w:r>
      <w:r w:rsidR="00C23390" w:rsidRPr="00180403">
        <w:rPr>
          <w:rFonts w:ascii="Arial" w:eastAsia="Tahoma" w:hAnsi="Arial" w:cs="Arial"/>
          <w:spacing w:val="1"/>
          <w:sz w:val="18"/>
          <w:szCs w:val="18"/>
          <w:lang w:val="el-GR" w:eastAsia="en-US"/>
        </w:rPr>
        <w:t xml:space="preserve"> </w:t>
      </w:r>
      <w:r w:rsidR="00C23390" w:rsidRPr="00180403">
        <w:rPr>
          <w:rFonts w:ascii="Arial" w:eastAsia="Tahoma" w:hAnsi="Arial" w:cs="Arial"/>
          <w:sz w:val="18"/>
          <w:szCs w:val="18"/>
          <w:lang w:val="el-GR" w:eastAsia="en-US"/>
        </w:rPr>
        <w:t>υπογράψει και κυρώσει τη Σ</w:t>
      </w:r>
      <w:r w:rsidR="00F056C2">
        <w:rPr>
          <w:rFonts w:ascii="Arial" w:eastAsia="Tahoma" w:hAnsi="Arial" w:cs="Arial"/>
          <w:sz w:val="18"/>
          <w:szCs w:val="18"/>
          <w:lang w:val="el-GR" w:eastAsia="en-US"/>
        </w:rPr>
        <w:t>Δ</w:t>
      </w:r>
      <w:r w:rsidR="00C23390" w:rsidRPr="00180403">
        <w:rPr>
          <w:rFonts w:ascii="Arial" w:eastAsia="Tahoma" w:hAnsi="Arial" w:cs="Arial"/>
          <w:sz w:val="18"/>
          <w:szCs w:val="18"/>
          <w:lang w:val="el-GR" w:eastAsia="en-US"/>
        </w:rPr>
        <w:t>Σ</w:t>
      </w:r>
      <w:r w:rsidR="00C23390" w:rsidRPr="00180403">
        <w:rPr>
          <w:rFonts w:ascii="Arial" w:eastAsia="Tahoma" w:hAnsi="Arial" w:cs="Arial"/>
          <w:spacing w:val="1"/>
          <w:sz w:val="18"/>
          <w:szCs w:val="18"/>
          <w:lang w:val="el-GR" w:eastAsia="en-US"/>
        </w:rPr>
        <w:t xml:space="preserve"> </w:t>
      </w:r>
      <w:r w:rsidR="00C23390" w:rsidRPr="00180403">
        <w:rPr>
          <w:rFonts w:ascii="Arial" w:eastAsia="Tahoma" w:hAnsi="Arial" w:cs="Arial"/>
          <w:sz w:val="18"/>
          <w:szCs w:val="18"/>
          <w:lang w:val="el-GR" w:eastAsia="en-US"/>
        </w:rPr>
        <w:t>καθώς και σε τρίτες χώρες που δεν εμπίπτουν στην παραπάνω</w:t>
      </w:r>
      <w:r w:rsidR="00C23390" w:rsidRPr="00180403">
        <w:rPr>
          <w:rFonts w:ascii="Arial" w:eastAsia="Tahoma" w:hAnsi="Arial" w:cs="Arial"/>
          <w:spacing w:val="1"/>
          <w:sz w:val="18"/>
          <w:szCs w:val="18"/>
          <w:lang w:val="el-GR" w:eastAsia="en-US"/>
        </w:rPr>
        <w:t xml:space="preserve"> </w:t>
      </w:r>
      <w:r w:rsidR="00C23390" w:rsidRPr="00180403">
        <w:rPr>
          <w:rFonts w:ascii="Arial" w:eastAsia="Tahoma" w:hAnsi="Arial" w:cs="Arial"/>
          <w:sz w:val="18"/>
          <w:szCs w:val="18"/>
          <w:lang w:val="el-GR" w:eastAsia="en-US"/>
        </w:rPr>
        <w:t>περίπτωση και έχουν συνάψει διμερείς ή πολυμερείς συμφωνίες με την Ένωση σε θέματα</w:t>
      </w:r>
      <w:r w:rsidR="00C23390" w:rsidRPr="00180403">
        <w:rPr>
          <w:rFonts w:ascii="Arial" w:eastAsia="Tahoma" w:hAnsi="Arial" w:cs="Arial"/>
          <w:spacing w:val="1"/>
          <w:sz w:val="18"/>
          <w:szCs w:val="18"/>
          <w:lang w:val="el-GR" w:eastAsia="en-US"/>
        </w:rPr>
        <w:t xml:space="preserve"> </w:t>
      </w:r>
      <w:r w:rsidR="00C23390" w:rsidRPr="00180403">
        <w:rPr>
          <w:rFonts w:ascii="Arial" w:eastAsia="Tahoma" w:hAnsi="Arial" w:cs="Arial"/>
          <w:sz w:val="18"/>
          <w:szCs w:val="18"/>
          <w:lang w:val="el-GR" w:eastAsia="en-US"/>
        </w:rPr>
        <w:t>διαδικασιών ανάθεσης δημοσίων συμβάσεων. Προϋπόθεση συμμετοχής είναι οι διαγωνιζόμενοι</w:t>
      </w:r>
      <w:r w:rsidR="00C23390" w:rsidRPr="00180403">
        <w:rPr>
          <w:rFonts w:ascii="Arial" w:eastAsia="Tahoma" w:hAnsi="Arial" w:cs="Arial"/>
          <w:spacing w:val="1"/>
          <w:sz w:val="18"/>
          <w:szCs w:val="18"/>
          <w:lang w:val="el-GR" w:eastAsia="en-US"/>
        </w:rPr>
        <w:t xml:space="preserve"> </w:t>
      </w:r>
      <w:r w:rsidR="00C23390" w:rsidRPr="00180403">
        <w:rPr>
          <w:rFonts w:ascii="Arial" w:eastAsia="Tahoma" w:hAnsi="Arial" w:cs="Arial"/>
          <w:sz w:val="18"/>
          <w:szCs w:val="18"/>
          <w:lang w:val="el-GR" w:eastAsia="en-US"/>
        </w:rPr>
        <w:t>Οικονομικοί</w:t>
      </w:r>
      <w:r w:rsidR="00C23390" w:rsidRPr="00180403">
        <w:rPr>
          <w:rFonts w:ascii="Arial" w:eastAsia="Tahoma" w:hAnsi="Arial" w:cs="Arial"/>
          <w:spacing w:val="1"/>
          <w:sz w:val="18"/>
          <w:szCs w:val="18"/>
          <w:lang w:val="el-GR" w:eastAsia="en-US"/>
        </w:rPr>
        <w:t xml:space="preserve"> </w:t>
      </w:r>
      <w:r w:rsidR="00C23390" w:rsidRPr="00180403">
        <w:rPr>
          <w:rFonts w:ascii="Arial" w:eastAsia="Tahoma" w:hAnsi="Arial" w:cs="Arial"/>
          <w:sz w:val="18"/>
          <w:szCs w:val="18"/>
          <w:lang w:val="el-GR" w:eastAsia="en-US"/>
        </w:rPr>
        <w:t>φορείς</w:t>
      </w:r>
      <w:r w:rsidR="00C23390" w:rsidRPr="00180403">
        <w:rPr>
          <w:rFonts w:ascii="Arial" w:eastAsia="Tahoma" w:hAnsi="Arial" w:cs="Arial"/>
          <w:spacing w:val="1"/>
          <w:sz w:val="18"/>
          <w:szCs w:val="18"/>
          <w:lang w:val="el-GR" w:eastAsia="en-US"/>
        </w:rPr>
        <w:t xml:space="preserve"> </w:t>
      </w:r>
      <w:r w:rsidR="00C23390" w:rsidRPr="00180403">
        <w:rPr>
          <w:rFonts w:ascii="Arial" w:eastAsia="Tahoma" w:hAnsi="Arial" w:cs="Arial"/>
          <w:sz w:val="18"/>
          <w:szCs w:val="18"/>
          <w:lang w:val="el-GR" w:eastAsia="en-US"/>
        </w:rPr>
        <w:t>να</w:t>
      </w:r>
      <w:r w:rsidR="00C23390" w:rsidRPr="00180403">
        <w:rPr>
          <w:rFonts w:ascii="Arial" w:eastAsia="Tahoma" w:hAnsi="Arial" w:cs="Arial"/>
          <w:spacing w:val="1"/>
          <w:sz w:val="18"/>
          <w:szCs w:val="18"/>
          <w:lang w:val="el-GR" w:eastAsia="en-US"/>
        </w:rPr>
        <w:t xml:space="preserve"> </w:t>
      </w:r>
      <w:r w:rsidR="00C23390" w:rsidRPr="00180403">
        <w:rPr>
          <w:rFonts w:ascii="Arial" w:eastAsia="Tahoma" w:hAnsi="Arial" w:cs="Arial"/>
          <w:sz w:val="18"/>
          <w:szCs w:val="18"/>
          <w:lang w:val="el-GR" w:eastAsia="en-US"/>
        </w:rPr>
        <w:t>πληρούν</w:t>
      </w:r>
      <w:r w:rsidR="00C23390" w:rsidRPr="00180403">
        <w:rPr>
          <w:rFonts w:ascii="Arial" w:eastAsia="Tahoma" w:hAnsi="Arial" w:cs="Arial"/>
          <w:spacing w:val="1"/>
          <w:sz w:val="18"/>
          <w:szCs w:val="18"/>
          <w:lang w:val="el-GR" w:eastAsia="en-US"/>
        </w:rPr>
        <w:t xml:space="preserve"> </w:t>
      </w:r>
      <w:r w:rsidR="00C23390" w:rsidRPr="00180403">
        <w:rPr>
          <w:rFonts w:ascii="Arial" w:eastAsia="Tahoma" w:hAnsi="Arial" w:cs="Arial"/>
          <w:sz w:val="18"/>
          <w:szCs w:val="18"/>
          <w:lang w:val="el-GR" w:eastAsia="en-US"/>
        </w:rPr>
        <w:t>τα</w:t>
      </w:r>
      <w:r w:rsidR="00C23390" w:rsidRPr="00180403">
        <w:rPr>
          <w:rFonts w:ascii="Arial" w:eastAsia="Tahoma" w:hAnsi="Arial" w:cs="Arial"/>
          <w:spacing w:val="1"/>
          <w:sz w:val="18"/>
          <w:szCs w:val="18"/>
          <w:lang w:val="el-GR" w:eastAsia="en-US"/>
        </w:rPr>
        <w:t xml:space="preserve"> </w:t>
      </w:r>
      <w:r w:rsidR="00C23390" w:rsidRPr="00180403">
        <w:rPr>
          <w:rFonts w:ascii="Arial" w:eastAsia="Tahoma" w:hAnsi="Arial" w:cs="Arial"/>
          <w:sz w:val="18"/>
          <w:szCs w:val="18"/>
          <w:lang w:val="el-GR" w:eastAsia="en-US"/>
        </w:rPr>
        <w:t>κριτήρια</w:t>
      </w:r>
      <w:r w:rsidR="00C23390" w:rsidRPr="00180403">
        <w:rPr>
          <w:rFonts w:ascii="Arial" w:eastAsia="Tahoma" w:hAnsi="Arial" w:cs="Arial"/>
          <w:spacing w:val="1"/>
          <w:sz w:val="18"/>
          <w:szCs w:val="18"/>
          <w:lang w:val="el-GR" w:eastAsia="en-US"/>
        </w:rPr>
        <w:t xml:space="preserve"> </w:t>
      </w:r>
      <w:r w:rsidR="00C23390" w:rsidRPr="00180403">
        <w:rPr>
          <w:rFonts w:ascii="Arial" w:eastAsia="Tahoma" w:hAnsi="Arial" w:cs="Arial"/>
          <w:sz w:val="18"/>
          <w:szCs w:val="18"/>
          <w:lang w:val="el-GR" w:eastAsia="en-US"/>
        </w:rPr>
        <w:t>Επαγγελματικής</w:t>
      </w:r>
      <w:r w:rsidR="00C23390" w:rsidRPr="00180403">
        <w:rPr>
          <w:rFonts w:ascii="Arial" w:eastAsia="Tahoma" w:hAnsi="Arial" w:cs="Arial"/>
          <w:spacing w:val="1"/>
          <w:sz w:val="18"/>
          <w:szCs w:val="18"/>
          <w:lang w:val="el-GR" w:eastAsia="en-US"/>
        </w:rPr>
        <w:t xml:space="preserve"> </w:t>
      </w:r>
      <w:r w:rsidR="00C23390" w:rsidRPr="00180403">
        <w:rPr>
          <w:rFonts w:ascii="Arial" w:eastAsia="Tahoma" w:hAnsi="Arial" w:cs="Arial"/>
          <w:sz w:val="18"/>
          <w:szCs w:val="18"/>
          <w:lang w:val="el-GR" w:eastAsia="en-US"/>
        </w:rPr>
        <w:t>ικανότητας,</w:t>
      </w:r>
      <w:r w:rsidR="00C23390" w:rsidRPr="00180403">
        <w:rPr>
          <w:rFonts w:ascii="Arial" w:eastAsia="Tahoma" w:hAnsi="Arial" w:cs="Arial"/>
          <w:spacing w:val="1"/>
          <w:sz w:val="18"/>
          <w:szCs w:val="18"/>
          <w:lang w:val="el-GR" w:eastAsia="en-US"/>
        </w:rPr>
        <w:t xml:space="preserve"> </w:t>
      </w:r>
      <w:r w:rsidR="00C23390" w:rsidRPr="00180403">
        <w:rPr>
          <w:rFonts w:ascii="Arial" w:eastAsia="Tahoma" w:hAnsi="Arial" w:cs="Arial"/>
          <w:sz w:val="18"/>
          <w:szCs w:val="18"/>
          <w:lang w:val="el-GR" w:eastAsia="en-US"/>
        </w:rPr>
        <w:t>Οικονομικής</w:t>
      </w:r>
      <w:r w:rsidR="00C23390" w:rsidRPr="00180403">
        <w:rPr>
          <w:rFonts w:ascii="Arial" w:eastAsia="Tahoma" w:hAnsi="Arial" w:cs="Arial"/>
          <w:spacing w:val="1"/>
          <w:sz w:val="18"/>
          <w:szCs w:val="18"/>
          <w:lang w:val="el-GR" w:eastAsia="en-US"/>
        </w:rPr>
        <w:t xml:space="preserve"> </w:t>
      </w:r>
      <w:r w:rsidR="00C23390" w:rsidRPr="00180403">
        <w:rPr>
          <w:rFonts w:ascii="Arial" w:eastAsia="Tahoma" w:hAnsi="Arial" w:cs="Arial"/>
          <w:sz w:val="18"/>
          <w:szCs w:val="18"/>
          <w:lang w:val="el-GR" w:eastAsia="en-US"/>
        </w:rPr>
        <w:t>-</w:t>
      </w:r>
      <w:r w:rsidR="00C23390" w:rsidRPr="00180403">
        <w:rPr>
          <w:rFonts w:ascii="Arial" w:eastAsia="Tahoma" w:hAnsi="Arial" w:cs="Arial"/>
          <w:spacing w:val="1"/>
          <w:sz w:val="18"/>
          <w:szCs w:val="18"/>
          <w:lang w:val="el-GR" w:eastAsia="en-US"/>
        </w:rPr>
        <w:t xml:space="preserve"> </w:t>
      </w:r>
      <w:r w:rsidR="00C23390" w:rsidRPr="00180403">
        <w:rPr>
          <w:rFonts w:ascii="Arial" w:eastAsia="Tahoma" w:hAnsi="Arial" w:cs="Arial"/>
          <w:sz w:val="18"/>
          <w:szCs w:val="18"/>
          <w:lang w:val="el-GR" w:eastAsia="en-US"/>
        </w:rPr>
        <w:t>Χρηματοοικονομικής</w:t>
      </w:r>
      <w:r w:rsidR="00C23390" w:rsidRPr="00180403">
        <w:rPr>
          <w:rFonts w:ascii="Arial" w:eastAsia="Tahoma" w:hAnsi="Arial" w:cs="Arial"/>
          <w:spacing w:val="1"/>
          <w:sz w:val="18"/>
          <w:szCs w:val="18"/>
          <w:lang w:val="el-GR" w:eastAsia="en-US"/>
        </w:rPr>
        <w:t xml:space="preserve"> </w:t>
      </w:r>
      <w:r w:rsidR="00C23390" w:rsidRPr="00180403">
        <w:rPr>
          <w:rFonts w:ascii="Arial" w:eastAsia="Tahoma" w:hAnsi="Arial" w:cs="Arial"/>
          <w:sz w:val="18"/>
          <w:szCs w:val="18"/>
          <w:lang w:val="el-GR" w:eastAsia="en-US"/>
        </w:rPr>
        <w:t>επάρκειας</w:t>
      </w:r>
      <w:r w:rsidR="00C23390" w:rsidRPr="00180403">
        <w:rPr>
          <w:rFonts w:ascii="Arial" w:eastAsia="Tahoma" w:hAnsi="Arial" w:cs="Arial"/>
          <w:spacing w:val="1"/>
          <w:sz w:val="18"/>
          <w:szCs w:val="18"/>
          <w:lang w:val="el-GR" w:eastAsia="en-US"/>
        </w:rPr>
        <w:t xml:space="preserve"> </w:t>
      </w:r>
      <w:r w:rsidR="00C23390" w:rsidRPr="00180403">
        <w:rPr>
          <w:rFonts w:ascii="Arial" w:eastAsia="Tahoma" w:hAnsi="Arial" w:cs="Arial"/>
          <w:sz w:val="18"/>
          <w:szCs w:val="18"/>
          <w:lang w:val="el-GR" w:eastAsia="en-US"/>
        </w:rPr>
        <w:t>και</w:t>
      </w:r>
      <w:r w:rsidR="00C23390" w:rsidRPr="00180403">
        <w:rPr>
          <w:rFonts w:ascii="Arial" w:eastAsia="Tahoma" w:hAnsi="Arial" w:cs="Arial"/>
          <w:spacing w:val="1"/>
          <w:sz w:val="18"/>
          <w:szCs w:val="18"/>
          <w:lang w:val="el-GR" w:eastAsia="en-US"/>
        </w:rPr>
        <w:t xml:space="preserve"> </w:t>
      </w:r>
      <w:r w:rsidR="00C23390" w:rsidRPr="00180403">
        <w:rPr>
          <w:rFonts w:ascii="Arial" w:eastAsia="Tahoma" w:hAnsi="Arial" w:cs="Arial"/>
          <w:sz w:val="18"/>
          <w:szCs w:val="18"/>
          <w:lang w:val="el-GR" w:eastAsia="en-US"/>
        </w:rPr>
        <w:t>Τεχνικής</w:t>
      </w:r>
      <w:r w:rsidR="00C23390" w:rsidRPr="00180403">
        <w:rPr>
          <w:rFonts w:ascii="Arial" w:eastAsia="Tahoma" w:hAnsi="Arial" w:cs="Arial"/>
          <w:spacing w:val="1"/>
          <w:sz w:val="18"/>
          <w:szCs w:val="18"/>
          <w:lang w:val="el-GR" w:eastAsia="en-US"/>
        </w:rPr>
        <w:t xml:space="preserve"> </w:t>
      </w:r>
      <w:r w:rsidR="00C23390" w:rsidRPr="00180403">
        <w:rPr>
          <w:rFonts w:ascii="Arial" w:eastAsia="Tahoma" w:hAnsi="Arial" w:cs="Arial"/>
          <w:sz w:val="18"/>
          <w:szCs w:val="18"/>
          <w:lang w:val="el-GR" w:eastAsia="en-US"/>
        </w:rPr>
        <w:t>-</w:t>
      </w:r>
      <w:r w:rsidR="00C23390" w:rsidRPr="00180403">
        <w:rPr>
          <w:rFonts w:ascii="Arial" w:eastAsia="Tahoma" w:hAnsi="Arial" w:cs="Arial"/>
          <w:spacing w:val="1"/>
          <w:sz w:val="18"/>
          <w:szCs w:val="18"/>
          <w:lang w:val="el-GR" w:eastAsia="en-US"/>
        </w:rPr>
        <w:t xml:space="preserve"> </w:t>
      </w:r>
      <w:r w:rsidR="00C23390" w:rsidRPr="00180403">
        <w:rPr>
          <w:rFonts w:ascii="Arial" w:eastAsia="Tahoma" w:hAnsi="Arial" w:cs="Arial"/>
          <w:sz w:val="18"/>
          <w:szCs w:val="18"/>
          <w:lang w:val="el-GR" w:eastAsia="en-US"/>
        </w:rPr>
        <w:t>Επαγγελματικής</w:t>
      </w:r>
      <w:r w:rsidR="00C23390" w:rsidRPr="00180403">
        <w:rPr>
          <w:rFonts w:ascii="Arial" w:eastAsia="Tahoma" w:hAnsi="Arial" w:cs="Arial"/>
          <w:spacing w:val="1"/>
          <w:sz w:val="18"/>
          <w:szCs w:val="18"/>
          <w:lang w:val="el-GR" w:eastAsia="en-US"/>
        </w:rPr>
        <w:t xml:space="preserve"> </w:t>
      </w:r>
      <w:r w:rsidR="00C23390" w:rsidRPr="00180403">
        <w:rPr>
          <w:rFonts w:ascii="Arial" w:eastAsia="Tahoma" w:hAnsi="Arial" w:cs="Arial"/>
          <w:sz w:val="18"/>
          <w:szCs w:val="18"/>
          <w:lang w:val="el-GR" w:eastAsia="en-US"/>
        </w:rPr>
        <w:t>ικανότητας</w:t>
      </w:r>
    </w:p>
    <w:p w14:paraId="58DDD7DD" w14:textId="73D1D819" w:rsidR="006512AC" w:rsidRDefault="00574B76" w:rsidP="00126A04">
      <w:pPr>
        <w:suppressAutoHyphens w:val="0"/>
        <w:spacing w:after="0" w:line="240" w:lineRule="atLeast"/>
        <w:ind w:left="-40"/>
        <w:rPr>
          <w:rFonts w:ascii="Arial" w:eastAsia="Times New Roman" w:hAnsi="Arial" w:cs="Arial"/>
          <w:bCs/>
          <w:sz w:val="18"/>
          <w:szCs w:val="18"/>
          <w:lang w:val="el-GR" w:eastAsia="el-GR"/>
        </w:rPr>
      </w:pPr>
      <w:r w:rsidRPr="00180403">
        <w:rPr>
          <w:rFonts w:ascii="Arial" w:eastAsia="Times New Roman" w:hAnsi="Arial" w:cs="Arial"/>
          <w:b/>
          <w:sz w:val="18"/>
          <w:szCs w:val="18"/>
          <w:lang w:val="el-GR" w:eastAsia="el-GR"/>
        </w:rPr>
        <w:t>8.Υποβολή προσφορών:</w:t>
      </w:r>
      <w:r w:rsidR="001B1F64" w:rsidRPr="00180403">
        <w:rPr>
          <w:rFonts w:ascii="Arial" w:eastAsia="Times New Roman" w:hAnsi="Arial" w:cs="Arial"/>
          <w:sz w:val="18"/>
          <w:szCs w:val="18"/>
          <w:lang w:val="el-GR" w:eastAsia="el-GR"/>
        </w:rPr>
        <w:t xml:space="preserve"> </w:t>
      </w:r>
      <w:r w:rsidR="001B1F64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Οι προσφορές , θα υποβάλλονται από τους οικονομικούς φορείς ηλεκτρονικά, μέσω της διαδικτυακής πύλης </w:t>
      </w:r>
      <w:hyperlink r:id="rId7" w:history="1">
        <w:r w:rsidR="001B1F64" w:rsidRPr="00180403">
          <w:rPr>
            <w:rStyle w:val="-"/>
            <w:rFonts w:ascii="Arial" w:eastAsia="Times New Roman" w:hAnsi="Arial" w:cs="Arial"/>
            <w:bCs/>
            <w:sz w:val="18"/>
            <w:szCs w:val="18"/>
            <w:lang w:val="el-GR" w:eastAsia="el-GR"/>
          </w:rPr>
          <w:t>www.promitheus.go</w:t>
        </w:r>
        <w:r w:rsidR="001B1F64" w:rsidRPr="00180403">
          <w:rPr>
            <w:rStyle w:val="-"/>
            <w:rFonts w:ascii="Arial" w:eastAsia="Times New Roman" w:hAnsi="Arial" w:cs="Arial"/>
            <w:bCs/>
            <w:sz w:val="18"/>
            <w:szCs w:val="18"/>
            <w:lang w:val="en-US" w:eastAsia="el-GR"/>
          </w:rPr>
          <w:t>v</w:t>
        </w:r>
        <w:r w:rsidR="001B1F64" w:rsidRPr="00180403">
          <w:rPr>
            <w:rStyle w:val="-"/>
            <w:rFonts w:ascii="Arial" w:eastAsia="Times New Roman" w:hAnsi="Arial" w:cs="Arial"/>
            <w:bCs/>
            <w:sz w:val="18"/>
            <w:szCs w:val="18"/>
            <w:lang w:val="el-GR" w:eastAsia="el-GR"/>
          </w:rPr>
          <w:t>.</w:t>
        </w:r>
        <w:proofErr w:type="spellStart"/>
        <w:r w:rsidR="001B1F64" w:rsidRPr="00180403">
          <w:rPr>
            <w:rStyle w:val="-"/>
            <w:rFonts w:ascii="Arial" w:eastAsia="Times New Roman" w:hAnsi="Arial" w:cs="Arial"/>
            <w:bCs/>
            <w:sz w:val="18"/>
            <w:szCs w:val="18"/>
            <w:lang w:val="el-GR" w:eastAsia="el-GR"/>
          </w:rPr>
          <w:t>gr</w:t>
        </w:r>
        <w:proofErr w:type="spellEnd"/>
      </w:hyperlink>
      <w:r w:rsidR="001B1F64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 του Ε.Σ.Η.Δ.Η.Σ. από </w:t>
      </w:r>
      <w:r w:rsidR="009F7938">
        <w:rPr>
          <w:rFonts w:ascii="Arial" w:eastAsia="Times New Roman" w:hAnsi="Arial" w:cs="Arial"/>
          <w:bCs/>
          <w:sz w:val="18"/>
          <w:szCs w:val="18"/>
          <w:lang w:val="el-GR" w:eastAsia="el-GR"/>
        </w:rPr>
        <w:t>0</w:t>
      </w:r>
      <w:r w:rsidR="005D74CC" w:rsidRPr="005D74CC">
        <w:rPr>
          <w:rFonts w:ascii="Arial" w:eastAsia="Times New Roman" w:hAnsi="Arial" w:cs="Arial"/>
          <w:bCs/>
          <w:sz w:val="18"/>
          <w:szCs w:val="18"/>
          <w:lang w:val="el-GR" w:eastAsia="el-GR"/>
        </w:rPr>
        <w:t>3</w:t>
      </w:r>
      <w:r w:rsidR="006D254F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 ΝΟΕΜΒΡΙΟΥ </w:t>
      </w:r>
      <w:r w:rsidR="009F7938">
        <w:rPr>
          <w:rFonts w:ascii="Arial" w:eastAsia="Times New Roman" w:hAnsi="Arial" w:cs="Arial"/>
          <w:bCs/>
          <w:sz w:val="18"/>
          <w:szCs w:val="18"/>
          <w:lang w:val="el-GR" w:eastAsia="el-GR"/>
        </w:rPr>
        <w:t>2021</w:t>
      </w:r>
      <w:r w:rsidR="001B1F64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 ημέρα </w:t>
      </w:r>
      <w:r w:rsidR="009F7938">
        <w:rPr>
          <w:rFonts w:ascii="Arial" w:eastAsia="Times New Roman" w:hAnsi="Arial" w:cs="Arial"/>
          <w:bCs/>
          <w:sz w:val="18"/>
          <w:szCs w:val="18"/>
          <w:lang w:val="el-GR" w:eastAsia="el-GR"/>
        </w:rPr>
        <w:t>ΤΕΤΑΡΤΗ</w:t>
      </w:r>
      <w:r w:rsidR="001B1F64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 και ώρα </w:t>
      </w:r>
      <w:bookmarkStart w:id="3" w:name="_Hlk86654806"/>
      <w:r w:rsidR="001B1F64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11:00:00π.μ. </w:t>
      </w:r>
      <w:bookmarkEnd w:id="3"/>
      <w:r w:rsidR="001B1F64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μέχρι την καταληκτική ημερομηνία που ορίζει η παρούσα διακήρυξη, δηλαδή μέχρι και </w:t>
      </w:r>
      <w:r w:rsidR="009F7938">
        <w:rPr>
          <w:rFonts w:ascii="Arial" w:eastAsia="Times New Roman" w:hAnsi="Arial" w:cs="Arial"/>
          <w:bCs/>
          <w:sz w:val="18"/>
          <w:szCs w:val="18"/>
          <w:lang w:val="el-GR" w:eastAsia="el-GR"/>
        </w:rPr>
        <w:t>1</w:t>
      </w:r>
      <w:r w:rsidR="005D74CC" w:rsidRPr="005D74CC">
        <w:rPr>
          <w:rFonts w:ascii="Arial" w:eastAsia="Times New Roman" w:hAnsi="Arial" w:cs="Arial"/>
          <w:bCs/>
          <w:sz w:val="18"/>
          <w:szCs w:val="18"/>
          <w:lang w:val="el-GR" w:eastAsia="el-GR"/>
        </w:rPr>
        <w:t>9</w:t>
      </w:r>
      <w:r w:rsidR="006512AC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 </w:t>
      </w:r>
      <w:r w:rsidR="006D254F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ΝΟΕΜΒΡΙΟΥ </w:t>
      </w:r>
      <w:r w:rsidR="009F7938">
        <w:rPr>
          <w:rFonts w:ascii="Arial" w:eastAsia="Times New Roman" w:hAnsi="Arial" w:cs="Arial"/>
          <w:bCs/>
          <w:sz w:val="18"/>
          <w:szCs w:val="18"/>
          <w:lang w:val="el-GR" w:eastAsia="el-GR"/>
        </w:rPr>
        <w:t>2021</w:t>
      </w:r>
      <w:r w:rsidR="001B1F64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  ημέρα  </w:t>
      </w:r>
      <w:r w:rsidR="005D74CC">
        <w:rPr>
          <w:rFonts w:ascii="Arial" w:eastAsia="Times New Roman" w:hAnsi="Arial" w:cs="Arial"/>
          <w:bCs/>
          <w:sz w:val="18"/>
          <w:szCs w:val="18"/>
          <w:lang w:val="el-GR" w:eastAsia="el-GR"/>
        </w:rPr>
        <w:t>ΠΑΡΑΣΚΕΥΗ</w:t>
      </w:r>
      <w:r w:rsidR="001B1F64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 και ώρα 11:00:00π.μ. στην ελληνική γλώσσα, σε ηλεκτρονικό φάκελο, σύμφωνα με τα αναφερόμενα στον ν.4412/2016, ιδίως άρθρα 36 και 259 και την </w:t>
      </w:r>
      <w:proofErr w:type="spellStart"/>
      <w:r w:rsidR="001B1F64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>υπ</w:t>
      </w:r>
      <w:proofErr w:type="spellEnd"/>
      <w:r w:rsidR="001B1F64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΄ </w:t>
      </w:r>
      <w:proofErr w:type="spellStart"/>
      <w:r w:rsidR="001B1F64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>αριθμ</w:t>
      </w:r>
      <w:proofErr w:type="spellEnd"/>
      <w:r w:rsidR="001B1F64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>. 64233/08.06.2021 (Β΄2453/ 09.06.2021) Κοινή Απόφαση των Υπουργών Ανάπτυξης και Επενδύσεων και Ψηφιακής Διακυβέρνησης.</w:t>
      </w:r>
      <w:r w:rsidR="009F7938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 </w:t>
      </w:r>
      <w:r w:rsidR="00CD13B5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>Μετά</w:t>
      </w:r>
      <w:r w:rsidR="00CD13B5" w:rsidRPr="00180403">
        <w:rPr>
          <w:rFonts w:ascii="Arial" w:eastAsia="Times New Roman" w:hAnsi="Arial" w:cs="Arial"/>
          <w:b/>
          <w:sz w:val="18"/>
          <w:szCs w:val="18"/>
          <w:lang w:val="el-GR" w:eastAsia="el-GR"/>
        </w:rPr>
        <w:t xml:space="preserve"> </w:t>
      </w:r>
      <w:r w:rsidR="00CD13B5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>την παρέλευση της</w:t>
      </w:r>
      <w:r w:rsidR="00CD13B5" w:rsidRPr="00180403">
        <w:rPr>
          <w:rFonts w:ascii="Arial" w:eastAsia="Times New Roman" w:hAnsi="Arial" w:cs="Arial"/>
          <w:b/>
          <w:sz w:val="18"/>
          <w:szCs w:val="18"/>
          <w:lang w:val="el-GR" w:eastAsia="el-GR"/>
        </w:rPr>
        <w:t xml:space="preserve"> </w:t>
      </w:r>
      <w:r w:rsidR="00CD13B5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>καταληκτικής ημερομηνίας και ώρας ,δεν υπάρχει η δυνατότητα υποβολής προσφοράς στο Σύστημα.</w:t>
      </w:r>
    </w:p>
    <w:p w14:paraId="113F7885" w14:textId="6568A235" w:rsidR="00574B76" w:rsidRPr="00180403" w:rsidRDefault="006512AC" w:rsidP="00126A04">
      <w:pPr>
        <w:suppressAutoHyphens w:val="0"/>
        <w:spacing w:after="0" w:line="240" w:lineRule="atLeast"/>
        <w:ind w:left="-40"/>
        <w:rPr>
          <w:rFonts w:ascii="Arial" w:eastAsia="Times New Roman" w:hAnsi="Arial" w:cs="Arial"/>
          <w:bCs/>
          <w:sz w:val="18"/>
          <w:szCs w:val="18"/>
          <w:lang w:val="el-GR" w:eastAsia="el-GR"/>
        </w:rPr>
      </w:pPr>
      <w:r>
        <w:rPr>
          <w:rFonts w:ascii="Arial" w:eastAsia="Times New Roman" w:hAnsi="Arial" w:cs="Arial"/>
          <w:b/>
          <w:sz w:val="18"/>
          <w:szCs w:val="18"/>
          <w:lang w:val="el-GR" w:eastAsia="el-GR"/>
        </w:rPr>
        <w:lastRenderedPageBreak/>
        <w:t xml:space="preserve">9. </w:t>
      </w:r>
      <w:r w:rsidRPr="006512AC">
        <w:rPr>
          <w:rFonts w:ascii="Arial" w:eastAsia="Times New Roman" w:hAnsi="Arial" w:cs="Arial"/>
          <w:b/>
          <w:sz w:val="18"/>
          <w:szCs w:val="18"/>
          <w:lang w:val="el-GR" w:eastAsia="el-GR"/>
        </w:rPr>
        <w:t xml:space="preserve">Αποσφράγιση προσφορών : </w:t>
      </w:r>
      <w:r w:rsidR="001F4FF6" w:rsidRPr="001F4FF6">
        <w:rPr>
          <w:rFonts w:ascii="Arial" w:eastAsia="Times New Roman" w:hAnsi="Arial" w:cs="Arial"/>
          <w:bCs/>
          <w:sz w:val="18"/>
          <w:szCs w:val="18"/>
          <w:lang w:val="en-US" w:eastAsia="el-GR"/>
        </w:rPr>
        <w:t>H</w:t>
      </w:r>
      <w:r w:rsidRPr="006512AC">
        <w:rPr>
          <w:rFonts w:ascii="Arial" w:eastAsia="Times New Roman" w:hAnsi="Arial" w:cs="Arial"/>
          <w:b/>
          <w:sz w:val="18"/>
          <w:szCs w:val="18"/>
          <w:lang w:val="el-GR" w:eastAsia="el-GR"/>
        </w:rPr>
        <w:tab/>
      </w:r>
      <w:r w:rsidRPr="006512AC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Ηλεκτρονική Αποσφράγιση του (υπό)φακέλου «Δικαιολογητικά Συμμετοχής-Τεχνική Προσφορά» και του (υπό)φακέλου «Οικονομική Προσφορά», </w:t>
      </w:r>
      <w:r w:rsidR="005D74CC">
        <w:rPr>
          <w:rFonts w:ascii="Arial" w:eastAsia="Times New Roman" w:hAnsi="Arial" w:cs="Arial"/>
          <w:bCs/>
          <w:sz w:val="18"/>
          <w:szCs w:val="18"/>
          <w:lang w:val="el-GR" w:eastAsia="el-GR"/>
        </w:rPr>
        <w:t>στις 25 Νοεμβρίου 2021</w:t>
      </w:r>
      <w:r w:rsidRPr="006512AC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 και ώρα </w:t>
      </w:r>
      <w:r w:rsidR="005D74CC" w:rsidRPr="005D74CC">
        <w:rPr>
          <w:rFonts w:ascii="Arial" w:eastAsia="Times New Roman" w:hAnsi="Arial" w:cs="Arial"/>
          <w:bCs/>
          <w:sz w:val="18"/>
          <w:szCs w:val="18"/>
          <w:lang w:val="el-GR" w:eastAsia="el-GR"/>
        </w:rPr>
        <w:t>11:00:00π.μ.</w:t>
      </w:r>
    </w:p>
    <w:p w14:paraId="39E50A50" w14:textId="112121C5" w:rsidR="00F2788B" w:rsidRPr="00180403" w:rsidRDefault="006512AC" w:rsidP="00F2788B">
      <w:pPr>
        <w:suppressAutoHyphens w:val="0"/>
        <w:spacing w:after="0" w:line="240" w:lineRule="atLeast"/>
        <w:ind w:left="-40"/>
        <w:rPr>
          <w:rFonts w:ascii="Arial" w:eastAsia="Times New Roman" w:hAnsi="Arial" w:cs="Arial"/>
          <w:bCs/>
          <w:sz w:val="18"/>
          <w:szCs w:val="18"/>
          <w:lang w:val="el-GR" w:eastAsia="el-GR"/>
        </w:rPr>
      </w:pPr>
      <w:r w:rsidRPr="006512AC">
        <w:rPr>
          <w:rFonts w:ascii="Arial" w:eastAsia="Times New Roman" w:hAnsi="Arial" w:cs="Arial"/>
          <w:b/>
          <w:sz w:val="18"/>
          <w:szCs w:val="18"/>
          <w:lang w:val="el-GR" w:eastAsia="el-GR"/>
        </w:rPr>
        <w:t>10</w:t>
      </w:r>
      <w:r w:rsidR="00574B76" w:rsidRPr="00180403">
        <w:rPr>
          <w:rFonts w:ascii="Arial" w:eastAsia="Times New Roman" w:hAnsi="Arial" w:cs="Arial"/>
          <w:b/>
          <w:sz w:val="18"/>
          <w:szCs w:val="18"/>
          <w:lang w:val="el-GR" w:eastAsia="el-GR"/>
        </w:rPr>
        <w:t>.</w:t>
      </w:r>
      <w:r w:rsidR="00F2788B" w:rsidRPr="00180403">
        <w:rPr>
          <w:rFonts w:ascii="Arial" w:eastAsia="Times New Roman" w:hAnsi="Arial" w:cs="Arial"/>
          <w:b/>
          <w:sz w:val="18"/>
          <w:szCs w:val="18"/>
          <w:lang w:val="el-GR" w:eastAsia="el-GR"/>
        </w:rPr>
        <w:t>Χρόνος ισχύος προσφορών:</w:t>
      </w:r>
      <w:r w:rsidR="001B1F64" w:rsidRPr="00180403">
        <w:rPr>
          <w:rFonts w:ascii="Arial" w:eastAsia="Times New Roman" w:hAnsi="Arial" w:cs="Arial"/>
          <w:b/>
          <w:sz w:val="18"/>
          <w:szCs w:val="18"/>
          <w:lang w:val="el-GR" w:eastAsia="el-GR"/>
        </w:rPr>
        <w:t xml:space="preserve"> </w:t>
      </w:r>
      <w:r w:rsidR="001B1F64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>Οι υποβαλλόμενες προσφορές ισχύουν και δεσμεύουν τους οικονομικούς φορείς για διάστημα τεσσάρων (4) μηνών από την επόμενη της διενέργειας του διαγωνισμού</w:t>
      </w:r>
    </w:p>
    <w:p w14:paraId="456AB5EB" w14:textId="43AE6784" w:rsidR="00F2788B" w:rsidRPr="00180403" w:rsidRDefault="00F2788B" w:rsidP="00F2788B">
      <w:pPr>
        <w:suppressAutoHyphens w:val="0"/>
        <w:spacing w:after="0" w:line="240" w:lineRule="atLeast"/>
        <w:ind w:left="-40"/>
        <w:rPr>
          <w:rFonts w:ascii="Arial" w:eastAsia="Times New Roman" w:hAnsi="Arial" w:cs="Arial"/>
          <w:bCs/>
          <w:sz w:val="18"/>
          <w:szCs w:val="18"/>
          <w:lang w:val="el-GR" w:eastAsia="el-GR"/>
        </w:rPr>
      </w:pPr>
      <w:r w:rsidRPr="00180403">
        <w:rPr>
          <w:rFonts w:ascii="Arial" w:eastAsia="Times New Roman" w:hAnsi="Arial" w:cs="Arial"/>
          <w:b/>
          <w:sz w:val="18"/>
          <w:szCs w:val="18"/>
          <w:lang w:val="el-GR" w:eastAsia="el-GR"/>
        </w:rPr>
        <w:t>1</w:t>
      </w:r>
      <w:r w:rsidR="006512AC" w:rsidRPr="006512AC">
        <w:rPr>
          <w:rFonts w:ascii="Arial" w:eastAsia="Times New Roman" w:hAnsi="Arial" w:cs="Arial"/>
          <w:b/>
          <w:sz w:val="18"/>
          <w:szCs w:val="18"/>
          <w:lang w:val="el-GR" w:eastAsia="el-GR"/>
        </w:rPr>
        <w:t>1</w:t>
      </w:r>
      <w:r w:rsidRPr="00180403">
        <w:rPr>
          <w:rFonts w:ascii="Arial" w:eastAsia="Times New Roman" w:hAnsi="Arial" w:cs="Arial"/>
          <w:b/>
          <w:sz w:val="18"/>
          <w:szCs w:val="18"/>
          <w:lang w:val="el-GR" w:eastAsia="el-GR"/>
        </w:rPr>
        <w:t>.Γλώσσα σύνταξης προσφορών:</w:t>
      </w:r>
      <w:r w:rsidR="001B1F64" w:rsidRPr="00180403">
        <w:rPr>
          <w:rFonts w:ascii="Arial" w:eastAsia="Times New Roman" w:hAnsi="Arial" w:cs="Arial"/>
          <w:b/>
          <w:sz w:val="18"/>
          <w:szCs w:val="18"/>
          <w:lang w:val="el-GR" w:eastAsia="el-GR"/>
        </w:rPr>
        <w:t xml:space="preserve"> </w:t>
      </w:r>
      <w:r w:rsidR="001B1F64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>Ελληνική</w:t>
      </w:r>
      <w:r w:rsid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 </w:t>
      </w:r>
    </w:p>
    <w:p w14:paraId="630DC02C" w14:textId="0BD1A5D6" w:rsidR="00F2788B" w:rsidRPr="00180403" w:rsidRDefault="00F2788B" w:rsidP="00F2788B">
      <w:pPr>
        <w:suppressAutoHyphens w:val="0"/>
        <w:spacing w:after="0" w:line="240" w:lineRule="atLeast"/>
        <w:ind w:left="-40"/>
        <w:rPr>
          <w:rFonts w:ascii="Arial" w:eastAsia="Times New Roman" w:hAnsi="Arial" w:cs="Arial"/>
          <w:b/>
          <w:sz w:val="18"/>
          <w:szCs w:val="18"/>
          <w:lang w:val="el-GR" w:eastAsia="el-GR"/>
        </w:rPr>
      </w:pPr>
      <w:r w:rsidRPr="00180403">
        <w:rPr>
          <w:rFonts w:ascii="Arial" w:eastAsia="Times New Roman" w:hAnsi="Arial" w:cs="Arial"/>
          <w:b/>
          <w:sz w:val="18"/>
          <w:szCs w:val="18"/>
          <w:lang w:val="el-GR" w:eastAsia="el-GR"/>
        </w:rPr>
        <w:t>1</w:t>
      </w:r>
      <w:r w:rsidR="006512AC" w:rsidRPr="006512AC">
        <w:rPr>
          <w:rFonts w:ascii="Arial" w:eastAsia="Times New Roman" w:hAnsi="Arial" w:cs="Arial"/>
          <w:b/>
          <w:sz w:val="18"/>
          <w:szCs w:val="18"/>
          <w:lang w:val="el-GR" w:eastAsia="el-GR"/>
        </w:rPr>
        <w:t>2</w:t>
      </w:r>
      <w:r w:rsidRPr="00180403">
        <w:rPr>
          <w:rFonts w:ascii="Arial" w:eastAsia="Times New Roman" w:hAnsi="Arial" w:cs="Arial"/>
          <w:b/>
          <w:sz w:val="18"/>
          <w:szCs w:val="18"/>
          <w:lang w:val="el-GR" w:eastAsia="el-GR"/>
        </w:rPr>
        <w:t>.Εγγυητική συμμετοχής :</w:t>
      </w:r>
      <w:r w:rsidR="001B1F64" w:rsidRPr="00180403">
        <w:rPr>
          <w:rFonts w:ascii="Arial" w:eastAsia="Times New Roman" w:hAnsi="Arial" w:cs="Arial"/>
          <w:sz w:val="18"/>
          <w:szCs w:val="18"/>
          <w:lang w:val="el-GR" w:eastAsia="el-GR"/>
        </w:rPr>
        <w:t xml:space="preserve"> </w:t>
      </w:r>
      <w:r w:rsidR="001B1F64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>Για την έγκυρη συμμετοχή στη διαδικασία σύναψης της παρούσας σύμβασης, κατατίθεται από τους συμμετέχοντες οικονομικούς φορείς (προσφέροντες),  εγγυητική επιστολή συμμετοχής, ποσού  εξακοσίων ευρώ  (600,00€) για το σύνολο της υπηρεσίας .</w:t>
      </w:r>
      <w:r w:rsidR="001B1F64" w:rsidRPr="00180403">
        <w:rPr>
          <w:rFonts w:ascii="Arial" w:eastAsia="Times New Roman" w:hAnsi="Arial" w:cs="Arial"/>
          <w:b/>
          <w:sz w:val="18"/>
          <w:szCs w:val="18"/>
          <w:lang w:val="el-GR" w:eastAsia="el-GR"/>
        </w:rPr>
        <w:t xml:space="preserve"> </w:t>
      </w:r>
      <w:r w:rsidR="001B1F64" w:rsidRPr="00180403">
        <w:rPr>
          <w:rFonts w:ascii="Arial" w:eastAsia="Times New Roman" w:hAnsi="Arial" w:cs="Arial"/>
          <w:sz w:val="18"/>
          <w:szCs w:val="18"/>
          <w:lang w:val="el-GR" w:eastAsia="el-GR"/>
        </w:rPr>
        <w:t>Η εγγύηση συμμετοχής πρέπει να ισχύει τουλάχιστον για τριάντα (30) ημέρες μετά τη λήξη του χρόνου ισχύος της προσφοράς του άρθρου 2.4.5 της διακήρυξης , άλλως η προσφορά απορρίπτεται. Η ΔΕΥΑ Δήμου Κω μπορεί, πριν τη λήξη της προσφοράς, να ζητά από τον προσφέροντα να παρατείνει, πριν τη λήξη τους, τη διάρκεια ισχύος της προσφοράς και της εγγύησης συμμετοχής.</w:t>
      </w:r>
    </w:p>
    <w:p w14:paraId="38EFCE3A" w14:textId="4ABD0019" w:rsidR="00F2788B" w:rsidRPr="00180403" w:rsidRDefault="00F2788B" w:rsidP="00F2788B">
      <w:pPr>
        <w:suppressAutoHyphens w:val="0"/>
        <w:spacing w:after="0" w:line="240" w:lineRule="atLeast"/>
        <w:ind w:left="-40"/>
        <w:rPr>
          <w:rFonts w:ascii="Arial" w:eastAsia="Times New Roman" w:hAnsi="Arial" w:cs="Arial"/>
          <w:bCs/>
          <w:sz w:val="18"/>
          <w:szCs w:val="18"/>
          <w:lang w:val="el-GR" w:eastAsia="el-GR"/>
        </w:rPr>
      </w:pPr>
      <w:r w:rsidRPr="00180403">
        <w:rPr>
          <w:rFonts w:ascii="Arial" w:eastAsia="Times New Roman" w:hAnsi="Arial" w:cs="Arial"/>
          <w:b/>
          <w:sz w:val="18"/>
          <w:szCs w:val="18"/>
          <w:lang w:val="el-GR" w:eastAsia="el-GR"/>
        </w:rPr>
        <w:t>1</w:t>
      </w:r>
      <w:r w:rsidR="006512AC" w:rsidRPr="006512AC">
        <w:rPr>
          <w:rFonts w:ascii="Arial" w:eastAsia="Times New Roman" w:hAnsi="Arial" w:cs="Arial"/>
          <w:b/>
          <w:sz w:val="18"/>
          <w:szCs w:val="18"/>
          <w:lang w:val="el-GR" w:eastAsia="el-GR"/>
        </w:rPr>
        <w:t>3</w:t>
      </w:r>
      <w:r w:rsidRPr="00180403">
        <w:rPr>
          <w:rFonts w:ascii="Arial" w:eastAsia="Times New Roman" w:hAnsi="Arial" w:cs="Arial"/>
          <w:b/>
          <w:sz w:val="18"/>
          <w:szCs w:val="18"/>
          <w:lang w:val="el-GR" w:eastAsia="el-GR"/>
        </w:rPr>
        <w:t>.Δημοσιεύσεις:</w:t>
      </w:r>
      <w:r w:rsidR="00D2440E" w:rsidRPr="00180403">
        <w:rPr>
          <w:rFonts w:ascii="Arial" w:eastAsia="Times New Roman" w:hAnsi="Arial" w:cs="Arial"/>
          <w:b/>
          <w:sz w:val="18"/>
          <w:szCs w:val="18"/>
          <w:lang w:val="el-GR" w:eastAsia="el-GR"/>
        </w:rPr>
        <w:t xml:space="preserve"> </w:t>
      </w:r>
      <w:r w:rsidR="00D2440E" w:rsidRPr="00180403">
        <w:rPr>
          <w:rFonts w:ascii="Arial" w:eastAsia="Times New Roman" w:hAnsi="Arial" w:cs="Arial"/>
          <w:bCs/>
          <w:sz w:val="18"/>
          <w:szCs w:val="18"/>
          <w:lang w:val="en-US" w:eastAsia="el-GR"/>
        </w:rPr>
        <w:t>E</w:t>
      </w:r>
      <w:proofErr w:type="spellStart"/>
      <w:r w:rsidR="00D2440E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>κτός</w:t>
      </w:r>
      <w:proofErr w:type="spellEnd"/>
      <w:r w:rsidR="00D2440E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 της διαδικτυακής πύλης του </w:t>
      </w:r>
      <w:proofErr w:type="spellStart"/>
      <w:r w:rsidR="00D2440E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>Ε.Σ.Η.Δ.Η.Σ.,το</w:t>
      </w:r>
      <w:proofErr w:type="spellEnd"/>
      <w:r w:rsidR="00D2440E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 συνολικό κείμενο της διακήρυξης αναρτάται στο ΚΗΜΔΗΣ (</w:t>
      </w:r>
      <w:hyperlink r:id="rId8" w:history="1">
        <w:r w:rsidR="00D2440E" w:rsidRPr="00180403">
          <w:rPr>
            <w:rStyle w:val="-"/>
            <w:rFonts w:ascii="Arial" w:eastAsia="Times New Roman" w:hAnsi="Arial" w:cs="Arial"/>
            <w:bCs/>
            <w:sz w:val="18"/>
            <w:szCs w:val="18"/>
            <w:lang w:val="en-US" w:eastAsia="el-GR"/>
          </w:rPr>
          <w:t>www</w:t>
        </w:r>
        <w:r w:rsidR="00D2440E" w:rsidRPr="00180403">
          <w:rPr>
            <w:rStyle w:val="-"/>
            <w:rFonts w:ascii="Arial" w:eastAsia="Times New Roman" w:hAnsi="Arial" w:cs="Arial"/>
            <w:bCs/>
            <w:sz w:val="18"/>
            <w:szCs w:val="18"/>
            <w:lang w:val="el-GR" w:eastAsia="el-GR"/>
          </w:rPr>
          <w:t>.</w:t>
        </w:r>
        <w:proofErr w:type="spellStart"/>
        <w:r w:rsidR="00D2440E" w:rsidRPr="00180403">
          <w:rPr>
            <w:rStyle w:val="-"/>
            <w:rFonts w:ascii="Arial" w:eastAsia="Times New Roman" w:hAnsi="Arial" w:cs="Arial"/>
            <w:bCs/>
            <w:sz w:val="18"/>
            <w:szCs w:val="18"/>
            <w:lang w:val="en-US" w:eastAsia="el-GR"/>
          </w:rPr>
          <w:t>promitheus</w:t>
        </w:r>
        <w:proofErr w:type="spellEnd"/>
        <w:r w:rsidR="00D2440E" w:rsidRPr="00180403">
          <w:rPr>
            <w:rStyle w:val="-"/>
            <w:rFonts w:ascii="Arial" w:eastAsia="Times New Roman" w:hAnsi="Arial" w:cs="Arial"/>
            <w:bCs/>
            <w:sz w:val="18"/>
            <w:szCs w:val="18"/>
            <w:lang w:val="el-GR" w:eastAsia="el-GR"/>
          </w:rPr>
          <w:t>.</w:t>
        </w:r>
        <w:r w:rsidR="00D2440E" w:rsidRPr="00180403">
          <w:rPr>
            <w:rStyle w:val="-"/>
            <w:rFonts w:ascii="Arial" w:eastAsia="Times New Roman" w:hAnsi="Arial" w:cs="Arial"/>
            <w:bCs/>
            <w:sz w:val="18"/>
            <w:szCs w:val="18"/>
            <w:lang w:val="en-US" w:eastAsia="el-GR"/>
          </w:rPr>
          <w:t>gov</w:t>
        </w:r>
        <w:r w:rsidR="00D2440E" w:rsidRPr="00180403">
          <w:rPr>
            <w:rStyle w:val="-"/>
            <w:rFonts w:ascii="Arial" w:eastAsia="Times New Roman" w:hAnsi="Arial" w:cs="Arial"/>
            <w:bCs/>
            <w:sz w:val="18"/>
            <w:szCs w:val="18"/>
            <w:lang w:val="el-GR" w:eastAsia="el-GR"/>
          </w:rPr>
          <w:t>.</w:t>
        </w:r>
        <w:r w:rsidR="00D2440E" w:rsidRPr="00180403">
          <w:rPr>
            <w:rStyle w:val="-"/>
            <w:rFonts w:ascii="Arial" w:eastAsia="Times New Roman" w:hAnsi="Arial" w:cs="Arial"/>
            <w:bCs/>
            <w:sz w:val="18"/>
            <w:szCs w:val="18"/>
            <w:lang w:val="en-US" w:eastAsia="el-GR"/>
          </w:rPr>
          <w:t>gr</w:t>
        </w:r>
      </w:hyperlink>
      <w:r w:rsidR="00D2440E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), στον </w:t>
      </w:r>
      <w:proofErr w:type="spellStart"/>
      <w:r w:rsidR="00D2440E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>ιστότοπο</w:t>
      </w:r>
      <w:proofErr w:type="spellEnd"/>
      <w:r w:rsidR="00D2440E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 "Διαύγεια " </w:t>
      </w:r>
      <w:r w:rsidR="008E6F6D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>,</w:t>
      </w:r>
      <w:r w:rsidR="00D2440E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στο </w:t>
      </w:r>
      <w:r w:rsidR="00D2440E" w:rsidRPr="00180403">
        <w:rPr>
          <w:rFonts w:ascii="Arial" w:eastAsia="Times New Roman" w:hAnsi="Arial" w:cs="Arial"/>
          <w:bCs/>
          <w:sz w:val="18"/>
          <w:szCs w:val="18"/>
          <w:lang w:val="en-US" w:eastAsia="el-GR"/>
        </w:rPr>
        <w:t>site</w:t>
      </w:r>
      <w:r w:rsidR="00D2440E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 της ΔΕΥΑ ΔΗΜΟΥ ΚΩ ενώ η παρούσα προκήρυξη καταχωρείται </w:t>
      </w:r>
      <w:r w:rsidR="00CD13B5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σε δύο ημερήσιες οικονομικές </w:t>
      </w:r>
      <w:r w:rsidR="00C715F1" w:rsidRPr="00C715F1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νομαρχιακές (νυν "περιφερειακές" κατά το άρ.16 του ν.4487/2017) </w:t>
      </w:r>
      <w:r w:rsidR="00C715F1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εφημερίδες </w:t>
      </w:r>
      <w:r w:rsidR="00CD13B5" w:rsidRPr="00180403">
        <w:rPr>
          <w:rFonts w:ascii="Arial" w:hAnsi="Arial" w:cs="Arial"/>
          <w:sz w:val="18"/>
          <w:szCs w:val="18"/>
          <w:lang w:val="el-GR" w:eastAsia="en-US"/>
        </w:rPr>
        <w:t xml:space="preserve">και </w:t>
      </w:r>
      <w:r w:rsidR="00CD13B5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>σε μία τοπική</w:t>
      </w:r>
      <w:r w:rsidR="00C715F1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 (</w:t>
      </w:r>
      <w:r w:rsidR="00C715F1" w:rsidRPr="00C715F1">
        <w:rPr>
          <w:rFonts w:ascii="Arial" w:eastAsia="Times New Roman" w:hAnsi="Arial" w:cs="Arial"/>
          <w:bCs/>
          <w:sz w:val="18"/>
          <w:szCs w:val="18"/>
          <w:lang w:val="el-GR" w:eastAsia="el-GR"/>
        </w:rPr>
        <w:t>ν.3548/2007</w:t>
      </w:r>
      <w:r w:rsidR="00C715F1">
        <w:rPr>
          <w:rFonts w:ascii="Arial" w:eastAsia="Times New Roman" w:hAnsi="Arial" w:cs="Arial"/>
          <w:bCs/>
          <w:sz w:val="18"/>
          <w:szCs w:val="18"/>
          <w:lang w:val="el-GR" w:eastAsia="el-GR"/>
        </w:rPr>
        <w:t>)</w:t>
      </w:r>
      <w:r w:rsidR="00CD13B5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>.</w:t>
      </w:r>
    </w:p>
    <w:p w14:paraId="6095AE88" w14:textId="20BBC9EC" w:rsidR="00A22007" w:rsidRPr="00180403" w:rsidRDefault="00A22007" w:rsidP="00A22007">
      <w:pPr>
        <w:suppressAutoHyphens w:val="0"/>
        <w:spacing w:after="0" w:line="240" w:lineRule="atLeast"/>
        <w:ind w:left="-40"/>
        <w:rPr>
          <w:rFonts w:ascii="Arial" w:eastAsia="Times New Roman" w:hAnsi="Arial" w:cs="Arial"/>
          <w:bCs/>
          <w:sz w:val="18"/>
          <w:szCs w:val="18"/>
          <w:lang w:val="el-GR" w:eastAsia="el-GR"/>
        </w:rPr>
      </w:pPr>
      <w:r w:rsidRPr="00180403">
        <w:rPr>
          <w:rFonts w:ascii="Arial" w:eastAsia="Times New Roman" w:hAnsi="Arial" w:cs="Arial"/>
          <w:b/>
          <w:sz w:val="18"/>
          <w:szCs w:val="18"/>
          <w:lang w:val="el-GR" w:eastAsia="el-GR"/>
        </w:rPr>
        <w:t>1</w:t>
      </w:r>
      <w:r w:rsidR="006512AC" w:rsidRPr="006512AC">
        <w:rPr>
          <w:rFonts w:ascii="Arial" w:eastAsia="Times New Roman" w:hAnsi="Arial" w:cs="Arial"/>
          <w:b/>
          <w:sz w:val="18"/>
          <w:szCs w:val="18"/>
          <w:lang w:val="el-GR" w:eastAsia="el-GR"/>
        </w:rPr>
        <w:t>4</w:t>
      </w:r>
      <w:r w:rsidR="005B14C4" w:rsidRPr="00180403">
        <w:rPr>
          <w:rFonts w:ascii="Arial" w:eastAsia="Times New Roman" w:hAnsi="Arial" w:cs="Arial"/>
          <w:b/>
          <w:sz w:val="18"/>
          <w:szCs w:val="18"/>
          <w:lang w:val="el-GR" w:eastAsia="el-GR"/>
        </w:rPr>
        <w:t>.</w:t>
      </w:r>
      <w:r w:rsidR="005B14C4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>Οι συμμετέχοντες</w:t>
      </w:r>
      <w:r w:rsidR="005B14C4" w:rsidRPr="00180403">
        <w:rPr>
          <w:rFonts w:ascii="Arial" w:eastAsia="Times New Roman" w:hAnsi="Arial" w:cs="Arial"/>
          <w:b/>
          <w:sz w:val="18"/>
          <w:szCs w:val="18"/>
          <w:lang w:val="el-GR" w:eastAsia="el-GR"/>
        </w:rPr>
        <w:t xml:space="preserve"> </w:t>
      </w:r>
      <w:r w:rsidRPr="00180403">
        <w:rPr>
          <w:rFonts w:ascii="Arial" w:eastAsia="Times New Roman" w:hAnsi="Arial" w:cs="Arial"/>
          <w:b/>
          <w:sz w:val="18"/>
          <w:szCs w:val="18"/>
          <w:lang w:val="el-GR" w:eastAsia="el-GR"/>
        </w:rPr>
        <w:t xml:space="preserve"> </w:t>
      </w:r>
      <w:r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μπορούν να επισκεφθούν τις δεξαμενές, ώστε να διαπιστώσουν τις πραγματικές λειτουργικές τους συνθήκες και τα ενδεχόμενα – κατά τη γνώμη τους –λειτουργικά ή άλλα προβλήματα. </w:t>
      </w:r>
    </w:p>
    <w:p w14:paraId="69558B51" w14:textId="77777777" w:rsidR="00A22007" w:rsidRPr="00180403" w:rsidRDefault="00A22007" w:rsidP="00A22007">
      <w:pPr>
        <w:suppressAutoHyphens w:val="0"/>
        <w:spacing w:after="0" w:line="240" w:lineRule="atLeast"/>
        <w:ind w:left="-40"/>
        <w:rPr>
          <w:rFonts w:ascii="Arial" w:eastAsia="Times New Roman" w:hAnsi="Arial" w:cs="Arial"/>
          <w:bCs/>
          <w:sz w:val="18"/>
          <w:szCs w:val="18"/>
          <w:lang w:val="el-GR" w:eastAsia="el-GR"/>
        </w:rPr>
      </w:pPr>
      <w:r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Οι πιο πάνω επισκέψεις είναι προαιρετικές , θα πραγματοποιηθούν  σε συνεννόηση µε την Δ.Ε.Υ.Α. Δήμου Κω και ο υποψήφιος θα συνοδεύεται από δικούς του τεχνικούς </w:t>
      </w:r>
      <w:proofErr w:type="spellStart"/>
      <w:r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>εµπειρογνώµονες</w:t>
      </w:r>
      <w:proofErr w:type="spellEnd"/>
      <w:r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 ή άλλα τεχνικά στελέχη της επιλογής του. Θα συνοδεύεται, επίσης, από </w:t>
      </w:r>
      <w:proofErr w:type="spellStart"/>
      <w:r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>εξειδικευµένο</w:t>
      </w:r>
      <w:proofErr w:type="spellEnd"/>
      <w:r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  τεχνικό προσωπικό της Δ.Ε.Υ.Α. Δήμου Κω </w:t>
      </w:r>
      <w:proofErr w:type="spellStart"/>
      <w:r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>προκειµένου</w:t>
      </w:r>
      <w:proofErr w:type="spellEnd"/>
      <w:r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  να του παρέχονται </w:t>
      </w:r>
      <w:proofErr w:type="spellStart"/>
      <w:r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>διαθέσιµες</w:t>
      </w:r>
      <w:proofErr w:type="spellEnd"/>
      <w:r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 πληροφορίες που τυχόν θα ζητήσει.</w:t>
      </w:r>
    </w:p>
    <w:p w14:paraId="11CEA28E" w14:textId="6A68395A" w:rsidR="00A22007" w:rsidRPr="00180403" w:rsidRDefault="00A22007" w:rsidP="00A22007">
      <w:pPr>
        <w:suppressAutoHyphens w:val="0"/>
        <w:spacing w:after="0" w:line="240" w:lineRule="atLeast"/>
        <w:ind w:left="-40"/>
        <w:rPr>
          <w:rFonts w:ascii="Arial" w:eastAsia="Times New Roman" w:hAnsi="Arial" w:cs="Arial"/>
          <w:bCs/>
          <w:sz w:val="18"/>
          <w:szCs w:val="18"/>
          <w:lang w:val="el-GR" w:eastAsia="el-GR"/>
        </w:rPr>
      </w:pPr>
      <w:r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Για την επίσκεψη στις δεξαμενές ύδρευσης της ΔΕΥΑ Δήμου Κω, οι ενδιαφερόμενοι υποβάλουν αίτημα  [στο </w:t>
      </w:r>
      <w:r w:rsidRPr="00180403">
        <w:rPr>
          <w:rFonts w:ascii="Arial" w:eastAsia="Times New Roman" w:hAnsi="Arial" w:cs="Arial"/>
          <w:bCs/>
          <w:sz w:val="18"/>
          <w:szCs w:val="18"/>
          <w:lang w:val="en-US" w:eastAsia="el-GR"/>
        </w:rPr>
        <w:t>email</w:t>
      </w:r>
      <w:r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: </w:t>
      </w:r>
      <w:r w:rsidRPr="00180403">
        <w:rPr>
          <w:rFonts w:ascii="Arial" w:eastAsia="Times New Roman" w:hAnsi="Arial" w:cs="Arial"/>
          <w:bCs/>
          <w:sz w:val="18"/>
          <w:szCs w:val="18"/>
          <w:lang w:eastAsia="el-GR"/>
        </w:rPr>
        <w:t>p</w:t>
      </w:r>
      <w:r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>_</w:t>
      </w:r>
      <w:proofErr w:type="spellStart"/>
      <w:r w:rsidRPr="00180403">
        <w:rPr>
          <w:rFonts w:ascii="Arial" w:eastAsia="Times New Roman" w:hAnsi="Arial" w:cs="Arial"/>
          <w:bCs/>
          <w:sz w:val="18"/>
          <w:szCs w:val="18"/>
          <w:lang w:val="en-US" w:eastAsia="el-GR"/>
        </w:rPr>
        <w:t>liodakis</w:t>
      </w:r>
      <w:proofErr w:type="spellEnd"/>
      <w:r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>@</w:t>
      </w:r>
      <w:proofErr w:type="spellStart"/>
      <w:r w:rsidRPr="00180403">
        <w:rPr>
          <w:rFonts w:ascii="Arial" w:eastAsia="Times New Roman" w:hAnsi="Arial" w:cs="Arial"/>
          <w:bCs/>
          <w:sz w:val="18"/>
          <w:szCs w:val="18"/>
          <w:lang w:eastAsia="el-GR"/>
        </w:rPr>
        <w:t>deyakos</w:t>
      </w:r>
      <w:proofErr w:type="spellEnd"/>
      <w:r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>.</w:t>
      </w:r>
      <w:r w:rsidRPr="00180403">
        <w:rPr>
          <w:rFonts w:ascii="Arial" w:eastAsia="Times New Roman" w:hAnsi="Arial" w:cs="Arial"/>
          <w:bCs/>
          <w:sz w:val="18"/>
          <w:szCs w:val="18"/>
          <w:lang w:eastAsia="el-GR"/>
        </w:rPr>
        <w:t>gr</w:t>
      </w:r>
      <w:r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 (κ. Πέτρος </w:t>
      </w:r>
      <w:proofErr w:type="spellStart"/>
      <w:r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>Λιοδάκη</w:t>
      </w:r>
      <w:r w:rsidR="009F7938">
        <w:rPr>
          <w:rFonts w:ascii="Arial" w:eastAsia="Times New Roman" w:hAnsi="Arial" w:cs="Arial"/>
          <w:bCs/>
          <w:sz w:val="18"/>
          <w:szCs w:val="18"/>
          <w:lang w:val="el-GR" w:eastAsia="el-GR"/>
        </w:rPr>
        <w:t>ς</w:t>
      </w:r>
      <w:proofErr w:type="spellEnd"/>
      <w:r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)  ή στο </w:t>
      </w:r>
      <w:r w:rsidRPr="00180403">
        <w:rPr>
          <w:rFonts w:ascii="Arial" w:eastAsia="Times New Roman" w:hAnsi="Arial" w:cs="Arial"/>
          <w:bCs/>
          <w:sz w:val="18"/>
          <w:szCs w:val="18"/>
          <w:lang w:val="en-US" w:eastAsia="el-GR"/>
        </w:rPr>
        <w:t>email</w:t>
      </w:r>
      <w:r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>:</w:t>
      </w:r>
      <w:r w:rsidRPr="00180403">
        <w:rPr>
          <w:rFonts w:ascii="Arial" w:eastAsia="Times New Roman" w:hAnsi="Arial" w:cs="Arial"/>
          <w:bCs/>
          <w:sz w:val="18"/>
          <w:szCs w:val="18"/>
          <w:lang w:eastAsia="el-GR"/>
        </w:rPr>
        <w:t>﷟</w:t>
      </w:r>
      <w:r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 </w:t>
      </w:r>
      <w:proofErr w:type="spellStart"/>
      <w:r w:rsidRPr="00180403">
        <w:rPr>
          <w:rFonts w:ascii="Arial" w:eastAsia="Times New Roman" w:hAnsi="Arial" w:cs="Arial"/>
          <w:bCs/>
          <w:sz w:val="18"/>
          <w:szCs w:val="18"/>
          <w:lang w:val="en-US" w:eastAsia="el-GR"/>
        </w:rPr>
        <w:t>ekaza</w:t>
      </w:r>
      <w:proofErr w:type="spellEnd"/>
      <w:r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>@</w:t>
      </w:r>
      <w:proofErr w:type="spellStart"/>
      <w:r w:rsidRPr="00180403">
        <w:rPr>
          <w:rFonts w:ascii="Arial" w:eastAsia="Times New Roman" w:hAnsi="Arial" w:cs="Arial"/>
          <w:bCs/>
          <w:sz w:val="18"/>
          <w:szCs w:val="18"/>
          <w:lang w:eastAsia="el-GR"/>
        </w:rPr>
        <w:t>deyakos</w:t>
      </w:r>
      <w:proofErr w:type="spellEnd"/>
      <w:r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>.</w:t>
      </w:r>
      <w:r w:rsidRPr="00180403">
        <w:rPr>
          <w:rFonts w:ascii="Arial" w:eastAsia="Times New Roman" w:hAnsi="Arial" w:cs="Arial"/>
          <w:bCs/>
          <w:sz w:val="18"/>
          <w:szCs w:val="18"/>
          <w:lang w:eastAsia="el-GR"/>
        </w:rPr>
        <w:t>gr</w:t>
      </w:r>
      <w:r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 (κα Ευαγγελία Καζαμία ) ή στα </w:t>
      </w:r>
      <w:r w:rsidRPr="00180403">
        <w:rPr>
          <w:rFonts w:ascii="Arial" w:eastAsia="Times New Roman" w:hAnsi="Arial" w:cs="Arial"/>
          <w:bCs/>
          <w:sz w:val="18"/>
          <w:szCs w:val="18"/>
          <w:lang w:val="en-US" w:eastAsia="el-GR"/>
        </w:rPr>
        <w:t>fax</w:t>
      </w:r>
      <w:r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: 2242026036/2242026440]. Οι επισκέψεις θα πραγματοποιηθούν έως και πέντε εργάσιμες ημέρες πριν από την καταληκτική ημερομηνία υποβολής των </w:t>
      </w:r>
      <w:r w:rsidR="00ED1EB3"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>προσφορών</w:t>
      </w:r>
      <w:r w:rsidRPr="00180403">
        <w:rPr>
          <w:rFonts w:ascii="Arial" w:eastAsia="Times New Roman" w:hAnsi="Arial" w:cs="Arial"/>
          <w:bCs/>
          <w:sz w:val="18"/>
          <w:szCs w:val="18"/>
          <w:lang w:val="el-GR" w:eastAsia="el-GR"/>
        </w:rPr>
        <w:t xml:space="preserve"> του διαγωνισμού, κατά τις εργάσιμες ημέρες και ώρες (8:00π.μ. έως 14:00μ.μ.).Η αίτηση υποβάλλεται από τον υποψήφιο διαγωνιζόμενο με αναφορά στο φυσικό πρόσωπο που θα επισκεφθεί τις δεξαμενές ύδρευσης  της ΔΕΥΑ Δήμου Κω και υπογράφεται από το νόμιμο εκπρόσωπο της εταιρείας.</w:t>
      </w:r>
    </w:p>
    <w:p w14:paraId="4F3F3A48" w14:textId="3F3EEC4A" w:rsidR="00A22007" w:rsidRPr="00180403" w:rsidRDefault="00A22007" w:rsidP="00F2788B">
      <w:pPr>
        <w:suppressAutoHyphens w:val="0"/>
        <w:spacing w:after="0" w:line="240" w:lineRule="atLeast"/>
        <w:ind w:left="-40"/>
        <w:rPr>
          <w:rFonts w:ascii="Arial" w:eastAsia="Times New Roman" w:hAnsi="Arial" w:cs="Arial"/>
          <w:bCs/>
          <w:sz w:val="18"/>
          <w:szCs w:val="18"/>
          <w:lang w:val="el-GR" w:eastAsia="el-GR"/>
        </w:rPr>
      </w:pPr>
    </w:p>
    <w:p w14:paraId="536B7AE6" w14:textId="3B215D05" w:rsidR="00A00894" w:rsidRPr="00180403" w:rsidRDefault="00A00894" w:rsidP="00A22007">
      <w:pPr>
        <w:suppressAutoHyphens w:val="0"/>
        <w:spacing w:after="0" w:line="240" w:lineRule="atLeast"/>
        <w:ind w:left="-40"/>
        <w:rPr>
          <w:rFonts w:ascii="Arial" w:eastAsia="Times New Roman" w:hAnsi="Arial" w:cs="Arial"/>
          <w:sz w:val="18"/>
          <w:szCs w:val="18"/>
          <w:lang w:val="el-GR" w:eastAsia="el-GR"/>
        </w:rPr>
      </w:pPr>
      <w:r w:rsidRPr="00180403">
        <w:rPr>
          <w:rFonts w:ascii="Arial" w:eastAsia="Times New Roman" w:hAnsi="Arial" w:cs="Arial"/>
          <w:sz w:val="18"/>
          <w:szCs w:val="18"/>
          <w:lang w:val="el-GR" w:eastAsia="el-GR"/>
        </w:rPr>
        <w:t xml:space="preserve"> </w:t>
      </w:r>
      <w:r w:rsidRPr="00180403">
        <w:rPr>
          <w:rFonts w:ascii="Arial" w:eastAsia="Times New Roman" w:hAnsi="Arial" w:cs="Arial"/>
          <w:sz w:val="18"/>
          <w:szCs w:val="18"/>
          <w:lang w:val="el-GR" w:eastAsia="el-GR"/>
        </w:rPr>
        <w:tab/>
      </w:r>
    </w:p>
    <w:p w14:paraId="5D56AD35" w14:textId="77777777" w:rsidR="00A00894" w:rsidRPr="00180403" w:rsidRDefault="00A00894" w:rsidP="00AE2554">
      <w:pPr>
        <w:suppressAutoHyphens w:val="0"/>
        <w:spacing w:after="0" w:line="360" w:lineRule="auto"/>
        <w:ind w:firstLine="357"/>
        <w:rPr>
          <w:rFonts w:ascii="Arial" w:eastAsia="Times New Roman" w:hAnsi="Arial" w:cs="Arial"/>
          <w:sz w:val="18"/>
          <w:szCs w:val="18"/>
          <w:lang w:val="el-GR" w:eastAsia="el-GR"/>
        </w:rPr>
      </w:pPr>
      <w:r w:rsidRPr="00180403">
        <w:rPr>
          <w:rFonts w:ascii="Arial" w:eastAsia="Times New Roman" w:hAnsi="Arial" w:cs="Arial"/>
          <w:sz w:val="18"/>
          <w:szCs w:val="18"/>
          <w:lang w:val="el-GR" w:eastAsia="el-GR"/>
        </w:rPr>
        <w:t xml:space="preserve">                                             </w:t>
      </w:r>
    </w:p>
    <w:p w14:paraId="613FBA6B" w14:textId="77777777" w:rsidR="00A00894" w:rsidRPr="00180403" w:rsidRDefault="00A00894" w:rsidP="00AE2554">
      <w:pPr>
        <w:suppressAutoHyphens w:val="0"/>
        <w:spacing w:after="0" w:line="360" w:lineRule="auto"/>
        <w:ind w:firstLine="357"/>
        <w:jc w:val="center"/>
        <w:rPr>
          <w:rFonts w:ascii="Arial" w:eastAsia="Times New Roman" w:hAnsi="Arial" w:cs="Arial"/>
          <w:b/>
          <w:sz w:val="18"/>
          <w:szCs w:val="18"/>
          <w:lang w:val="el-GR" w:eastAsia="el-GR"/>
        </w:rPr>
      </w:pPr>
      <w:r w:rsidRPr="00180403">
        <w:rPr>
          <w:rFonts w:ascii="Arial" w:eastAsia="Times New Roman" w:hAnsi="Arial" w:cs="Arial"/>
          <w:b/>
          <w:sz w:val="18"/>
          <w:szCs w:val="18"/>
          <w:lang w:val="el-GR" w:eastAsia="el-GR"/>
        </w:rPr>
        <w:t>Ο ΠΡΟΕΔΡΟΣ ΤΗΣ ΔΕΥΑ ΔΗΜΟΥ ΚΩ</w:t>
      </w:r>
    </w:p>
    <w:p w14:paraId="64DF97D9" w14:textId="77777777" w:rsidR="00A00894" w:rsidRPr="00180403" w:rsidRDefault="00A00894" w:rsidP="00AE2554">
      <w:pPr>
        <w:suppressAutoHyphens w:val="0"/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val="el-GR" w:eastAsia="el-GR"/>
        </w:rPr>
      </w:pPr>
    </w:p>
    <w:p w14:paraId="70D15F22" w14:textId="5B321A4A" w:rsidR="00A00894" w:rsidRPr="00180403" w:rsidRDefault="00F66F90" w:rsidP="00AE2554">
      <w:pPr>
        <w:suppressAutoHyphens w:val="0"/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val="el-GR" w:eastAsia="el-GR"/>
        </w:rPr>
      </w:pPr>
      <w:r>
        <w:rPr>
          <w:rFonts w:ascii="Arial" w:eastAsia="Times New Roman" w:hAnsi="Arial" w:cs="Arial"/>
          <w:b/>
          <w:sz w:val="18"/>
          <w:szCs w:val="18"/>
          <w:lang w:val="el-GR" w:eastAsia="el-GR"/>
        </w:rPr>
        <w:t xml:space="preserve">         </w:t>
      </w:r>
      <w:r w:rsidR="00A00894" w:rsidRPr="00180403">
        <w:rPr>
          <w:rFonts w:ascii="Arial" w:eastAsia="Times New Roman" w:hAnsi="Arial" w:cs="Arial"/>
          <w:b/>
          <w:sz w:val="18"/>
          <w:szCs w:val="18"/>
          <w:lang w:val="el-GR" w:eastAsia="el-GR"/>
        </w:rPr>
        <w:t xml:space="preserve">ΖΑΧΑΡΟΣ </w:t>
      </w:r>
      <w:r w:rsidR="00AE2554" w:rsidRPr="00180403">
        <w:rPr>
          <w:rFonts w:ascii="Arial" w:eastAsia="Times New Roman" w:hAnsi="Arial" w:cs="Arial"/>
          <w:b/>
          <w:sz w:val="18"/>
          <w:szCs w:val="18"/>
          <w:lang w:val="el-GR" w:eastAsia="el-GR"/>
        </w:rPr>
        <w:t xml:space="preserve">Ν. </w:t>
      </w:r>
      <w:r w:rsidR="00A00894" w:rsidRPr="00180403">
        <w:rPr>
          <w:rFonts w:ascii="Arial" w:eastAsia="Times New Roman" w:hAnsi="Arial" w:cs="Arial"/>
          <w:b/>
          <w:sz w:val="18"/>
          <w:szCs w:val="18"/>
          <w:lang w:val="el-GR" w:eastAsia="el-GR"/>
        </w:rPr>
        <w:t>ΚΩΝΣΤΑΝΤΙΝΟΣ</w:t>
      </w:r>
    </w:p>
    <w:p w14:paraId="2B3B8C7F" w14:textId="77777777" w:rsidR="00A00894" w:rsidRPr="00180403" w:rsidRDefault="00A00894" w:rsidP="00AE2554">
      <w:pPr>
        <w:spacing w:after="0"/>
        <w:rPr>
          <w:rFonts w:ascii="Arial" w:eastAsia="Times New Roman" w:hAnsi="Arial" w:cs="Arial"/>
          <w:sz w:val="18"/>
          <w:szCs w:val="18"/>
          <w:lang w:val="el-GR"/>
        </w:rPr>
      </w:pPr>
    </w:p>
    <w:p w14:paraId="2689A267" w14:textId="77777777" w:rsidR="00A00894" w:rsidRPr="00180403" w:rsidRDefault="00A00894" w:rsidP="00AE2554">
      <w:pPr>
        <w:spacing w:after="0"/>
        <w:rPr>
          <w:rFonts w:ascii="Arial" w:eastAsia="Times New Roman" w:hAnsi="Arial" w:cs="Arial"/>
          <w:sz w:val="18"/>
          <w:szCs w:val="18"/>
          <w:lang w:val="el-GR"/>
        </w:rPr>
      </w:pPr>
    </w:p>
    <w:p w14:paraId="09282116" w14:textId="77777777" w:rsidR="00A00894" w:rsidRPr="00180403" w:rsidRDefault="00A00894" w:rsidP="00AE2554">
      <w:pPr>
        <w:spacing w:after="0"/>
        <w:rPr>
          <w:rFonts w:ascii="Arial" w:eastAsia="Times New Roman" w:hAnsi="Arial" w:cs="Arial"/>
          <w:sz w:val="18"/>
          <w:szCs w:val="18"/>
          <w:lang w:val="el-GR"/>
        </w:rPr>
      </w:pPr>
    </w:p>
    <w:sectPr w:rsidR="00A00894" w:rsidRPr="00180403" w:rsidSect="00180403">
      <w:pgSz w:w="11906" w:h="16838"/>
      <w:pgMar w:top="851" w:right="18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53"/>
    <w:rsid w:val="000D6273"/>
    <w:rsid w:val="00126A04"/>
    <w:rsid w:val="00180403"/>
    <w:rsid w:val="001B1F64"/>
    <w:rsid w:val="001F4FF6"/>
    <w:rsid w:val="00240953"/>
    <w:rsid w:val="002D1DCB"/>
    <w:rsid w:val="003C1DC1"/>
    <w:rsid w:val="00430867"/>
    <w:rsid w:val="004771ED"/>
    <w:rsid w:val="00571952"/>
    <w:rsid w:val="00574B76"/>
    <w:rsid w:val="005B14C4"/>
    <w:rsid w:val="005D74CC"/>
    <w:rsid w:val="005E1396"/>
    <w:rsid w:val="0064071A"/>
    <w:rsid w:val="006512AC"/>
    <w:rsid w:val="006D254F"/>
    <w:rsid w:val="007203C8"/>
    <w:rsid w:val="00852815"/>
    <w:rsid w:val="008E6F6D"/>
    <w:rsid w:val="009E2509"/>
    <w:rsid w:val="009F7938"/>
    <w:rsid w:val="00A00894"/>
    <w:rsid w:val="00A21787"/>
    <w:rsid w:val="00A22007"/>
    <w:rsid w:val="00AB2C01"/>
    <w:rsid w:val="00AE2554"/>
    <w:rsid w:val="00B400CF"/>
    <w:rsid w:val="00B46A66"/>
    <w:rsid w:val="00C23390"/>
    <w:rsid w:val="00C715F1"/>
    <w:rsid w:val="00C910A0"/>
    <w:rsid w:val="00CD13B5"/>
    <w:rsid w:val="00D2440E"/>
    <w:rsid w:val="00DA799C"/>
    <w:rsid w:val="00DE7C68"/>
    <w:rsid w:val="00DF11E0"/>
    <w:rsid w:val="00E94D1D"/>
    <w:rsid w:val="00ED1EB3"/>
    <w:rsid w:val="00F056C2"/>
    <w:rsid w:val="00F26774"/>
    <w:rsid w:val="00F2788B"/>
    <w:rsid w:val="00F66F90"/>
    <w:rsid w:val="00FA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5D90D"/>
  <w15:chartTrackingRefBased/>
  <w15:docId w15:val="{62425D8D-A25B-4FC0-A46D-7A829946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894"/>
    <w:pPr>
      <w:suppressAutoHyphens/>
      <w:spacing w:after="120" w:line="240" w:lineRule="auto"/>
      <w:jc w:val="both"/>
    </w:pPr>
    <w:rPr>
      <w:rFonts w:ascii="Calibri" w:eastAsia="SimSu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00894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D24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86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omitheus.gov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mitheus.gov.gr/" TargetMode="External"/><Relationship Id="rId5" Type="http://schemas.openxmlformats.org/officeDocument/2006/relationships/hyperlink" Target="http://www.promitheus.gov.gr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@deyakos.g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1068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Διονυσία Βρούβα</dc:creator>
  <cp:keywords/>
  <dc:description/>
  <cp:lastModifiedBy>Διονυσία Βρούβα</cp:lastModifiedBy>
  <cp:revision>10</cp:revision>
  <cp:lastPrinted>2021-11-01T08:30:00Z</cp:lastPrinted>
  <dcterms:created xsi:type="dcterms:W3CDTF">2021-11-01T06:57:00Z</dcterms:created>
  <dcterms:modified xsi:type="dcterms:W3CDTF">2021-11-01T09:04:00Z</dcterms:modified>
</cp:coreProperties>
</file>