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1F79" w:rsidRPr="00DE09D9" w:rsidRDefault="009E1F79" w:rsidP="009E1F79">
      <w:pPr>
        <w:pStyle w:val="a3"/>
        <w:jc w:val="center"/>
        <w:rPr>
          <w:rFonts w:ascii="Arial" w:hAnsi="Arial" w:cs="Arial"/>
          <w:sz w:val="24"/>
          <w:szCs w:val="24"/>
        </w:rPr>
      </w:pPr>
      <w:r w:rsidRPr="00DE09D9">
        <w:rPr>
          <w:rFonts w:ascii="Arial" w:hAnsi="Arial" w:cs="Arial"/>
          <w:sz w:val="24"/>
          <w:szCs w:val="24"/>
        </w:rPr>
        <w:t>ΥΠΟΥΡΓΕΙΟ ΥΠΟΔΟΜΩΝ &amp;</w:t>
      </w:r>
      <w:r>
        <w:rPr>
          <w:rFonts w:ascii="Arial" w:hAnsi="Arial" w:cs="Arial"/>
          <w:sz w:val="24"/>
          <w:szCs w:val="24"/>
        </w:rPr>
        <w:t xml:space="preserve"> </w:t>
      </w:r>
      <w:r w:rsidRPr="00DE09D9">
        <w:rPr>
          <w:rFonts w:ascii="Arial" w:hAnsi="Arial" w:cs="Arial"/>
          <w:sz w:val="24"/>
          <w:szCs w:val="24"/>
        </w:rPr>
        <w:t>ΜΕΤΑΦΟΡΩΝ</w:t>
      </w:r>
    </w:p>
    <w:p w:rsidR="009E1F79" w:rsidRPr="00B52747" w:rsidRDefault="009E1F79" w:rsidP="009E1F79">
      <w:pPr>
        <w:pStyle w:val="a3"/>
        <w:ind w:firstLine="708"/>
        <w:rPr>
          <w:rFonts w:ascii="Arial" w:hAnsi="Arial" w:cs="Arial"/>
          <w:sz w:val="24"/>
          <w:szCs w:val="24"/>
        </w:rPr>
      </w:pPr>
      <w:r>
        <w:rPr>
          <w:rFonts w:ascii="Arial" w:hAnsi="Arial" w:cs="Arial"/>
          <w:sz w:val="24"/>
          <w:szCs w:val="24"/>
        </w:rPr>
        <w:t xml:space="preserve">                           </w:t>
      </w:r>
      <w:r w:rsidRPr="00DE09D9">
        <w:rPr>
          <w:rFonts w:ascii="Arial" w:hAnsi="Arial" w:cs="Arial"/>
          <w:sz w:val="24"/>
          <w:szCs w:val="24"/>
        </w:rPr>
        <w:t>ΥΠΗΡΕΣΙΑ ΠΟΛΙΤΙΚΗΣ ΑΕΡΟΠΟΡΙΑΣ</w:t>
      </w:r>
    </w:p>
    <w:p w:rsidR="009E1F79" w:rsidRDefault="009E1F79" w:rsidP="009E1F79">
      <w:pPr>
        <w:pStyle w:val="a3"/>
        <w:ind w:firstLine="708"/>
        <w:jc w:val="center"/>
        <w:rPr>
          <w:rFonts w:ascii="Arial" w:hAnsi="Arial" w:cs="Arial"/>
          <w:sz w:val="24"/>
          <w:szCs w:val="24"/>
        </w:rPr>
      </w:pPr>
    </w:p>
    <w:p w:rsidR="009E1F79" w:rsidRDefault="009E1F79" w:rsidP="009E1F79">
      <w:pPr>
        <w:pStyle w:val="a3"/>
        <w:ind w:firstLine="708"/>
        <w:rPr>
          <w:rFonts w:ascii="Arial" w:hAnsi="Arial" w:cs="Arial"/>
          <w:sz w:val="24"/>
          <w:szCs w:val="24"/>
        </w:rPr>
      </w:pPr>
      <w:r>
        <w:rPr>
          <w:rFonts w:ascii="Arial" w:hAnsi="Arial" w:cs="Arial"/>
          <w:sz w:val="24"/>
          <w:szCs w:val="24"/>
        </w:rPr>
        <w:t xml:space="preserve">               Περίληψη Προκήρυξης </w:t>
      </w:r>
      <w:r w:rsidRPr="00EA58CA">
        <w:rPr>
          <w:rFonts w:ascii="Arial" w:hAnsi="Arial" w:cs="Arial"/>
          <w:sz w:val="24"/>
          <w:szCs w:val="24"/>
        </w:rPr>
        <w:t>ΥΠΑ/Κ.Γ./ Δ3/Β 25605/15-12-2023</w:t>
      </w:r>
    </w:p>
    <w:p w:rsidR="009E1F79" w:rsidRPr="00AF3372" w:rsidRDefault="009E1F79" w:rsidP="009E1F79">
      <w:pPr>
        <w:pStyle w:val="a3"/>
        <w:ind w:firstLine="708"/>
        <w:rPr>
          <w:rFonts w:ascii="Arial" w:hAnsi="Arial" w:cs="Arial"/>
          <w:sz w:val="24"/>
          <w:szCs w:val="24"/>
        </w:rPr>
      </w:pPr>
      <w:r>
        <w:rPr>
          <w:rFonts w:ascii="Arial" w:hAnsi="Arial" w:cs="Arial"/>
          <w:sz w:val="24"/>
          <w:szCs w:val="24"/>
        </w:rPr>
        <w:t xml:space="preserve">                                          </w:t>
      </w:r>
      <w:r w:rsidRPr="00EA58CA">
        <w:rPr>
          <w:rFonts w:ascii="Arial" w:hAnsi="Arial" w:cs="Arial"/>
          <w:sz w:val="24"/>
          <w:szCs w:val="24"/>
        </w:rPr>
        <w:t>(ΑΔΑ:9ΛΕΞ465ΧΘΞ-2ΥΝ)</w:t>
      </w:r>
    </w:p>
    <w:p w:rsidR="009E1F79" w:rsidRDefault="009E1F79" w:rsidP="009E1F79">
      <w:pPr>
        <w:tabs>
          <w:tab w:val="left" w:pos="567"/>
          <w:tab w:val="left" w:pos="1134"/>
        </w:tabs>
        <w:ind w:hanging="992"/>
        <w:jc w:val="both"/>
        <w:rPr>
          <w:rFonts w:ascii="Arial" w:hAnsi="Arial" w:cs="Arial"/>
          <w:sz w:val="24"/>
          <w:szCs w:val="24"/>
        </w:rPr>
      </w:pPr>
      <w:r>
        <w:rPr>
          <w:rFonts w:ascii="Arial" w:hAnsi="Arial" w:cs="Arial"/>
          <w:sz w:val="24"/>
          <w:szCs w:val="24"/>
          <w:lang w:eastAsia="en-US"/>
        </w:rPr>
        <w:tab/>
      </w:r>
      <w:r>
        <w:rPr>
          <w:rFonts w:ascii="Arial" w:hAnsi="Arial" w:cs="Arial"/>
          <w:sz w:val="24"/>
          <w:szCs w:val="24"/>
          <w:lang w:eastAsia="en-US"/>
        </w:rPr>
        <w:tab/>
      </w:r>
      <w:r w:rsidRPr="00A37A75">
        <w:rPr>
          <w:rFonts w:ascii="Arial" w:hAnsi="Arial" w:cs="Arial"/>
          <w:sz w:val="24"/>
          <w:szCs w:val="24"/>
          <w:lang w:eastAsia="en-US"/>
        </w:rPr>
        <w:t>Η Υπηρεσία Πολιτικής Αεροπορίας σε εφαρμογ</w:t>
      </w:r>
      <w:r>
        <w:rPr>
          <w:rFonts w:ascii="Arial" w:hAnsi="Arial" w:cs="Arial"/>
          <w:sz w:val="24"/>
          <w:szCs w:val="24"/>
          <w:lang w:eastAsia="en-US"/>
        </w:rPr>
        <w:t xml:space="preserve">ή </w:t>
      </w:r>
      <w:r w:rsidRPr="00AF31E9">
        <w:rPr>
          <w:rFonts w:ascii="Arial" w:hAnsi="Arial" w:cs="Arial"/>
          <w:sz w:val="24"/>
          <w:szCs w:val="24"/>
          <w:lang w:eastAsia="en-US"/>
        </w:rPr>
        <w:t xml:space="preserve">του </w:t>
      </w:r>
      <w:proofErr w:type="spellStart"/>
      <w:r w:rsidRPr="00AF31E9">
        <w:rPr>
          <w:rFonts w:ascii="Arial" w:hAnsi="Arial" w:cs="Arial"/>
          <w:sz w:val="24"/>
          <w:szCs w:val="24"/>
          <w:lang w:eastAsia="en-US"/>
        </w:rPr>
        <w:t>π.δ</w:t>
      </w:r>
      <w:proofErr w:type="spellEnd"/>
      <w:r w:rsidRPr="00AF31E9">
        <w:rPr>
          <w:rFonts w:ascii="Arial" w:hAnsi="Arial" w:cs="Arial"/>
          <w:sz w:val="24"/>
          <w:szCs w:val="24"/>
          <w:lang w:eastAsia="en-US"/>
        </w:rPr>
        <w:t xml:space="preserve"> 285/98 (Α' 207) περί προσαρμογής της Ελληνικής νομοθεσίας προς τις διατάξεις της Οδηγίας αρ. 96/67 του Συμβουλίου των Ευρωπαϊκών Κοινοτήτων σχετικά με την πρόσβαση στην αγορά υπηρεσιών εδάφους στους αερολιμένες της Κοινότητας</w:t>
      </w:r>
      <w:r>
        <w:rPr>
          <w:rFonts w:ascii="Arial" w:hAnsi="Arial" w:cs="Arial"/>
          <w:sz w:val="24"/>
          <w:szCs w:val="24"/>
          <w:lang w:eastAsia="en-US"/>
        </w:rPr>
        <w:t xml:space="preserve">, ανακοινώνει ότι </w:t>
      </w:r>
      <w:r w:rsidRPr="00EA58CA">
        <w:rPr>
          <w:rFonts w:ascii="Arial" w:hAnsi="Arial" w:cs="Arial"/>
          <w:sz w:val="24"/>
          <w:szCs w:val="24"/>
        </w:rPr>
        <w:t xml:space="preserve">στις </w:t>
      </w:r>
      <w:r w:rsidRPr="00EA58CA">
        <w:rPr>
          <w:rFonts w:ascii="Arial" w:hAnsi="Arial" w:cs="Arial"/>
          <w:b/>
          <w:sz w:val="24"/>
          <w:szCs w:val="24"/>
        </w:rPr>
        <w:t>24/01/2024</w:t>
      </w:r>
      <w:r w:rsidRPr="00EA58CA">
        <w:rPr>
          <w:rFonts w:ascii="Arial" w:hAnsi="Arial" w:cs="Arial"/>
          <w:sz w:val="24"/>
          <w:szCs w:val="24"/>
        </w:rPr>
        <w:t xml:space="preserve">, ημέρα </w:t>
      </w:r>
      <w:r w:rsidRPr="00EA58CA">
        <w:rPr>
          <w:rFonts w:ascii="Arial" w:hAnsi="Arial" w:cs="Arial"/>
          <w:b/>
          <w:sz w:val="24"/>
          <w:szCs w:val="24"/>
        </w:rPr>
        <w:t>ΤΕΤΑΡΤΗ</w:t>
      </w:r>
      <w:r w:rsidRPr="0018201B">
        <w:rPr>
          <w:rFonts w:ascii="Arial" w:hAnsi="Arial" w:cs="Arial"/>
          <w:color w:val="FF0000"/>
          <w:sz w:val="24"/>
          <w:szCs w:val="24"/>
          <w:lang w:eastAsia="en-US"/>
        </w:rPr>
        <w:t xml:space="preserve"> </w:t>
      </w:r>
      <w:r w:rsidRPr="00EA58CA">
        <w:rPr>
          <w:rFonts w:ascii="Arial" w:hAnsi="Arial" w:cs="Arial"/>
          <w:sz w:val="24"/>
          <w:szCs w:val="24"/>
          <w:lang w:eastAsia="en-US"/>
        </w:rPr>
        <w:t>και ώρα</w:t>
      </w:r>
      <w:r w:rsidRPr="00EA58CA">
        <w:rPr>
          <w:rFonts w:ascii="Arial" w:hAnsi="Arial" w:cs="Arial"/>
          <w:b/>
          <w:sz w:val="24"/>
          <w:szCs w:val="24"/>
        </w:rPr>
        <w:t xml:space="preserve"> </w:t>
      </w:r>
      <w:r>
        <w:rPr>
          <w:rFonts w:ascii="Arial" w:hAnsi="Arial" w:cs="Arial"/>
          <w:b/>
          <w:sz w:val="24"/>
          <w:szCs w:val="24"/>
        </w:rPr>
        <w:t xml:space="preserve">από 10.00 </w:t>
      </w:r>
      <w:proofErr w:type="spellStart"/>
      <w:r>
        <w:rPr>
          <w:rFonts w:ascii="Arial" w:hAnsi="Arial" w:cs="Arial"/>
          <w:b/>
          <w:sz w:val="24"/>
          <w:szCs w:val="24"/>
        </w:rPr>
        <w:t>π.μ</w:t>
      </w:r>
      <w:proofErr w:type="spellEnd"/>
      <w:r>
        <w:rPr>
          <w:rFonts w:ascii="Arial" w:hAnsi="Arial" w:cs="Arial"/>
          <w:b/>
          <w:sz w:val="24"/>
          <w:szCs w:val="24"/>
        </w:rPr>
        <w:t xml:space="preserve">. έως. 12.00 </w:t>
      </w:r>
      <w:proofErr w:type="spellStart"/>
      <w:r>
        <w:rPr>
          <w:rFonts w:ascii="Arial" w:hAnsi="Arial" w:cs="Arial"/>
          <w:b/>
          <w:sz w:val="24"/>
          <w:szCs w:val="24"/>
        </w:rPr>
        <w:t>μ.μ</w:t>
      </w:r>
      <w:proofErr w:type="spellEnd"/>
      <w:r>
        <w:rPr>
          <w:rFonts w:ascii="Arial" w:hAnsi="Arial" w:cs="Arial"/>
          <w:b/>
          <w:sz w:val="24"/>
          <w:szCs w:val="24"/>
        </w:rPr>
        <w:t>.</w:t>
      </w:r>
      <w:r>
        <w:rPr>
          <w:rFonts w:ascii="Arial" w:hAnsi="Arial" w:cs="Arial"/>
          <w:sz w:val="24"/>
          <w:szCs w:val="24"/>
          <w:lang w:eastAsia="en-US"/>
        </w:rPr>
        <w:t xml:space="preserve"> θα διενεργηθεί στις </w:t>
      </w:r>
      <w:r w:rsidRPr="00900A13">
        <w:rPr>
          <w:rFonts w:ascii="Arial" w:hAnsi="Arial" w:cs="Arial"/>
          <w:sz w:val="24"/>
          <w:szCs w:val="24"/>
        </w:rPr>
        <w:t>εγκαταστάσεις της Υπηρεσίας Πολιτικής Αεροπορίας, Δ/νση Αερολιμένων, επί της οδού Λέοντος 4 και Ελευθερίας, Αργυρούπολη</w:t>
      </w:r>
      <w:r>
        <w:rPr>
          <w:rFonts w:ascii="Arial" w:hAnsi="Arial" w:cs="Arial"/>
          <w:sz w:val="24"/>
          <w:szCs w:val="24"/>
        </w:rPr>
        <w:t xml:space="preserve">, </w:t>
      </w:r>
      <w:r w:rsidRPr="00245A99">
        <w:rPr>
          <w:rFonts w:ascii="Arial" w:hAnsi="Arial" w:cs="Arial"/>
          <w:sz w:val="24"/>
          <w:szCs w:val="24"/>
        </w:rPr>
        <w:t>ανοικτή διαγωνιστική διαδικασία για την επιλογή φορέων παροχής υπηρεσιών επίγειας εξυπηρέτησης προς τρίτους στους Κρατικούς Αερολιμένες Ηρακλείου «Ν. Καζαντζάκης», Αλεξανδρούπολης «Δημόκριτος», Αράξου</w:t>
      </w:r>
      <w:r>
        <w:rPr>
          <w:rFonts w:ascii="Arial" w:hAnsi="Arial" w:cs="Arial"/>
          <w:sz w:val="24"/>
          <w:szCs w:val="24"/>
        </w:rPr>
        <w:t>, Ιωαννίνων «Βασιλεύς Πύρρος»</w:t>
      </w:r>
      <w:r w:rsidRPr="00245A99">
        <w:rPr>
          <w:rFonts w:ascii="Arial" w:hAnsi="Arial" w:cs="Arial"/>
          <w:sz w:val="24"/>
          <w:szCs w:val="24"/>
        </w:rPr>
        <w:t xml:space="preserve">, Καλαμάτας «Καπετάν </w:t>
      </w:r>
      <w:proofErr w:type="spellStart"/>
      <w:r w:rsidRPr="00245A99">
        <w:rPr>
          <w:rFonts w:ascii="Arial" w:hAnsi="Arial" w:cs="Arial"/>
          <w:sz w:val="24"/>
          <w:szCs w:val="24"/>
        </w:rPr>
        <w:t>Βασ</w:t>
      </w:r>
      <w:proofErr w:type="spellEnd"/>
      <w:r w:rsidRPr="00245A99">
        <w:rPr>
          <w:rFonts w:ascii="Arial" w:hAnsi="Arial" w:cs="Arial"/>
          <w:sz w:val="24"/>
          <w:szCs w:val="24"/>
        </w:rPr>
        <w:t>. Κωνσταντακόπουλος», Καρπάθ</w:t>
      </w:r>
      <w:r>
        <w:rPr>
          <w:rFonts w:ascii="Arial" w:hAnsi="Arial" w:cs="Arial"/>
          <w:sz w:val="24"/>
          <w:szCs w:val="24"/>
        </w:rPr>
        <w:t>ου</w:t>
      </w:r>
      <w:r w:rsidRPr="00245A99">
        <w:rPr>
          <w:rFonts w:ascii="Arial" w:hAnsi="Arial" w:cs="Arial"/>
          <w:sz w:val="24"/>
          <w:szCs w:val="24"/>
        </w:rPr>
        <w:t>, Λήμνου «Ήφαιστος», Ν. Αγχιάλου, Χίου «Όμηρος», Αστυπάλαιας</w:t>
      </w:r>
      <w:r>
        <w:rPr>
          <w:rFonts w:ascii="Arial" w:hAnsi="Arial" w:cs="Arial"/>
          <w:sz w:val="24"/>
          <w:szCs w:val="24"/>
        </w:rPr>
        <w:t>, Ικαρίας «Ίκαρος»</w:t>
      </w:r>
      <w:r w:rsidRPr="00245A99">
        <w:rPr>
          <w:rFonts w:ascii="Arial" w:hAnsi="Arial" w:cs="Arial"/>
          <w:sz w:val="24"/>
          <w:szCs w:val="24"/>
        </w:rPr>
        <w:t xml:space="preserve">, Καλύμνου, Καστοριάς «Αριστοτέλης», Κοζάνης «Φίλιππος», Κυθήρων «Αλέξανδρος Αριστοτέλους Ωνάσης», Μήλου, Νάξου, Πάρου, Σκύρου, Σύρου «Βικέλας» και στους Δημοτικούς Αερολιμένες Καστελόριζου, Σητείας «Β. Κορνάρος», Κάσου «Μάρκος </w:t>
      </w:r>
      <w:proofErr w:type="spellStart"/>
      <w:r w:rsidRPr="00245A99">
        <w:rPr>
          <w:rFonts w:ascii="Arial" w:hAnsi="Arial" w:cs="Arial"/>
          <w:sz w:val="24"/>
          <w:szCs w:val="24"/>
        </w:rPr>
        <w:t>Μαλλιαράκης</w:t>
      </w:r>
      <w:proofErr w:type="spellEnd"/>
      <w:r w:rsidRPr="00245A99">
        <w:rPr>
          <w:rFonts w:ascii="Arial" w:hAnsi="Arial" w:cs="Arial"/>
          <w:sz w:val="24"/>
          <w:szCs w:val="24"/>
        </w:rPr>
        <w:t>» και Λέρου</w:t>
      </w:r>
      <w:r>
        <w:rPr>
          <w:rFonts w:ascii="Arial" w:hAnsi="Arial" w:cs="Arial"/>
          <w:sz w:val="24"/>
          <w:szCs w:val="24"/>
        </w:rPr>
        <w:t>,</w:t>
      </w:r>
      <w:r w:rsidRPr="00245A99">
        <w:rPr>
          <w:rFonts w:ascii="Arial" w:hAnsi="Arial" w:cs="Arial"/>
          <w:sz w:val="24"/>
          <w:szCs w:val="24"/>
        </w:rPr>
        <w:t xml:space="preserve"> στις κατηγορίες</w:t>
      </w:r>
      <w:r w:rsidRPr="00874FC3">
        <w:rPr>
          <w:rFonts w:ascii="Arial" w:hAnsi="Arial" w:cs="Arial"/>
          <w:sz w:val="24"/>
          <w:szCs w:val="24"/>
        </w:rPr>
        <w:t xml:space="preserve"> </w:t>
      </w:r>
      <w:r w:rsidRPr="0037792C">
        <w:rPr>
          <w:rFonts w:ascii="Arial" w:hAnsi="Arial" w:cs="Arial"/>
          <w:sz w:val="24"/>
          <w:szCs w:val="24"/>
        </w:rPr>
        <w:t xml:space="preserve">υπ’ αρ. 3 </w:t>
      </w:r>
      <w:r w:rsidRPr="00245A99">
        <w:rPr>
          <w:rFonts w:ascii="Arial" w:hAnsi="Arial" w:cs="Arial"/>
          <w:sz w:val="24"/>
          <w:szCs w:val="24"/>
        </w:rPr>
        <w:t>«υπηρεσίες αποσκευών» (</w:t>
      </w:r>
      <w:proofErr w:type="spellStart"/>
      <w:r w:rsidRPr="00245A99">
        <w:rPr>
          <w:rFonts w:ascii="Arial" w:hAnsi="Arial" w:cs="Arial"/>
          <w:sz w:val="24"/>
          <w:szCs w:val="24"/>
        </w:rPr>
        <w:t>Baggage</w:t>
      </w:r>
      <w:proofErr w:type="spellEnd"/>
      <w:r w:rsidRPr="00245A99">
        <w:rPr>
          <w:rFonts w:ascii="Arial" w:hAnsi="Arial" w:cs="Arial"/>
          <w:sz w:val="24"/>
          <w:szCs w:val="24"/>
        </w:rPr>
        <w:t xml:space="preserve"> Handling) και </w:t>
      </w:r>
      <w:r w:rsidRPr="0037792C">
        <w:rPr>
          <w:rFonts w:ascii="Arial" w:hAnsi="Arial" w:cs="Arial"/>
          <w:sz w:val="24"/>
          <w:szCs w:val="24"/>
        </w:rPr>
        <w:t>υπ’ αρ.</w:t>
      </w:r>
      <w:r>
        <w:rPr>
          <w:rFonts w:ascii="Arial" w:hAnsi="Arial" w:cs="Arial"/>
          <w:sz w:val="24"/>
          <w:szCs w:val="24"/>
        </w:rPr>
        <w:t xml:space="preserve"> </w:t>
      </w:r>
      <w:r w:rsidRPr="0037792C">
        <w:rPr>
          <w:rFonts w:ascii="Arial" w:hAnsi="Arial" w:cs="Arial"/>
          <w:sz w:val="24"/>
          <w:szCs w:val="24"/>
        </w:rPr>
        <w:t>5</w:t>
      </w:r>
      <w:r>
        <w:rPr>
          <w:rFonts w:ascii="Arial" w:hAnsi="Arial" w:cs="Arial"/>
          <w:sz w:val="24"/>
          <w:szCs w:val="24"/>
        </w:rPr>
        <w:t xml:space="preserve"> «</w:t>
      </w:r>
      <w:r w:rsidRPr="00245A99">
        <w:rPr>
          <w:rFonts w:ascii="Arial" w:hAnsi="Arial" w:cs="Arial"/>
          <w:sz w:val="24"/>
          <w:szCs w:val="24"/>
        </w:rPr>
        <w:t>υπηρεσίες στην πίστα</w:t>
      </w:r>
      <w:r>
        <w:rPr>
          <w:rFonts w:ascii="Arial" w:hAnsi="Arial" w:cs="Arial"/>
          <w:sz w:val="24"/>
          <w:szCs w:val="24"/>
        </w:rPr>
        <w:t>»</w:t>
      </w:r>
      <w:r w:rsidRPr="00245A99">
        <w:rPr>
          <w:rFonts w:ascii="Arial" w:hAnsi="Arial" w:cs="Arial"/>
          <w:sz w:val="24"/>
          <w:szCs w:val="24"/>
        </w:rPr>
        <w:t xml:space="preserve"> (</w:t>
      </w:r>
      <w:proofErr w:type="spellStart"/>
      <w:r w:rsidRPr="00245A99">
        <w:rPr>
          <w:rFonts w:ascii="Arial" w:hAnsi="Arial" w:cs="Arial"/>
          <w:sz w:val="24"/>
          <w:szCs w:val="24"/>
        </w:rPr>
        <w:t>Ramp</w:t>
      </w:r>
      <w:proofErr w:type="spellEnd"/>
      <w:r w:rsidRPr="00245A99">
        <w:rPr>
          <w:rFonts w:ascii="Arial" w:hAnsi="Arial" w:cs="Arial"/>
          <w:sz w:val="24"/>
          <w:szCs w:val="24"/>
        </w:rPr>
        <w:t xml:space="preserve"> Handling)</w:t>
      </w:r>
      <w:r>
        <w:rPr>
          <w:rFonts w:ascii="Arial" w:hAnsi="Arial" w:cs="Arial"/>
          <w:sz w:val="24"/>
          <w:szCs w:val="24"/>
        </w:rPr>
        <w:t xml:space="preserve">, </w:t>
      </w:r>
      <w:r w:rsidRPr="00900A13">
        <w:rPr>
          <w:rFonts w:ascii="Arial" w:hAnsi="Arial" w:cs="Arial"/>
          <w:sz w:val="24"/>
          <w:szCs w:val="24"/>
        </w:rPr>
        <w:t xml:space="preserve">όσο και </w:t>
      </w:r>
      <w:r>
        <w:rPr>
          <w:rFonts w:ascii="Arial" w:hAnsi="Arial" w:cs="Arial"/>
          <w:sz w:val="24"/>
          <w:szCs w:val="24"/>
        </w:rPr>
        <w:t>σ</w:t>
      </w:r>
      <w:r w:rsidRPr="00900A13">
        <w:rPr>
          <w:rFonts w:ascii="Arial" w:hAnsi="Arial" w:cs="Arial"/>
          <w:sz w:val="24"/>
          <w:szCs w:val="24"/>
        </w:rPr>
        <w:t xml:space="preserve">την υποκατηγορία </w:t>
      </w:r>
      <w:r>
        <w:rPr>
          <w:rFonts w:ascii="Arial" w:hAnsi="Arial" w:cs="Arial"/>
          <w:sz w:val="24"/>
          <w:szCs w:val="24"/>
        </w:rPr>
        <w:t xml:space="preserve">5.7 </w:t>
      </w:r>
      <w:r w:rsidRPr="00900A13">
        <w:rPr>
          <w:rFonts w:ascii="Arial" w:hAnsi="Arial" w:cs="Arial"/>
          <w:sz w:val="24"/>
          <w:szCs w:val="24"/>
        </w:rPr>
        <w:t>που αφορά στη μεταφορά, τη φόρτωση και εκφόρτωση στο αεροσκάφος τροφίμων και ποτών</w:t>
      </w:r>
      <w:r>
        <w:rPr>
          <w:rFonts w:ascii="Arial" w:hAnsi="Arial" w:cs="Arial"/>
          <w:sz w:val="24"/>
          <w:szCs w:val="24"/>
        </w:rPr>
        <w:t>.</w:t>
      </w:r>
      <w:r>
        <w:rPr>
          <w:rFonts w:ascii="Arial" w:hAnsi="Arial" w:cs="Arial"/>
          <w:sz w:val="24"/>
          <w:szCs w:val="24"/>
        </w:rPr>
        <w:tab/>
      </w:r>
    </w:p>
    <w:p w:rsidR="009E1F79" w:rsidRDefault="009E1F79" w:rsidP="009E1F79">
      <w:pPr>
        <w:tabs>
          <w:tab w:val="left" w:pos="0"/>
          <w:tab w:val="left" w:pos="851"/>
        </w:tabs>
        <w:jc w:val="both"/>
        <w:rPr>
          <w:rFonts w:ascii="Arial" w:hAnsi="Arial" w:cs="Arial"/>
          <w:sz w:val="24"/>
          <w:szCs w:val="24"/>
        </w:rPr>
      </w:pPr>
      <w:r>
        <w:rPr>
          <w:rFonts w:ascii="Arial" w:hAnsi="Arial" w:cs="Arial"/>
          <w:sz w:val="24"/>
          <w:szCs w:val="24"/>
        </w:rPr>
        <w:tab/>
      </w:r>
      <w:r w:rsidRPr="00900A13">
        <w:rPr>
          <w:rFonts w:ascii="Arial" w:hAnsi="Arial" w:cs="Arial"/>
          <w:sz w:val="24"/>
          <w:szCs w:val="24"/>
        </w:rPr>
        <w:t>Ο αριθμός των φορέων</w:t>
      </w:r>
      <w:r>
        <w:rPr>
          <w:rFonts w:ascii="Arial" w:hAnsi="Arial" w:cs="Arial"/>
          <w:sz w:val="24"/>
          <w:szCs w:val="24"/>
        </w:rPr>
        <w:t xml:space="preserve"> επίγειας εξυπηρέτησης</w:t>
      </w:r>
      <w:r w:rsidRPr="00900A13">
        <w:rPr>
          <w:rFonts w:ascii="Arial" w:hAnsi="Arial" w:cs="Arial"/>
          <w:sz w:val="24"/>
          <w:szCs w:val="24"/>
        </w:rPr>
        <w:t xml:space="preserve"> που θα επιλεγούν για να παράσχουν τις εν λόγω υπηρεσίες</w:t>
      </w:r>
      <w:r w:rsidRPr="00874FC3">
        <w:rPr>
          <w:rFonts w:ascii="Arial" w:hAnsi="Arial" w:cs="Arial"/>
          <w:sz w:val="24"/>
          <w:szCs w:val="24"/>
        </w:rPr>
        <w:t xml:space="preserve"> </w:t>
      </w:r>
      <w:r w:rsidRPr="00900A13">
        <w:rPr>
          <w:rFonts w:ascii="Arial" w:hAnsi="Arial" w:cs="Arial"/>
          <w:sz w:val="24"/>
          <w:szCs w:val="24"/>
        </w:rPr>
        <w:t>καθορίζεται ως κατωτέρω:</w:t>
      </w:r>
    </w:p>
    <w:p w:rsidR="009E1F79" w:rsidRPr="0018201B" w:rsidRDefault="009E1F79" w:rsidP="009E1F79">
      <w:pPr>
        <w:tabs>
          <w:tab w:val="left" w:pos="0"/>
          <w:tab w:val="left" w:pos="1560"/>
        </w:tabs>
        <w:ind w:hanging="992"/>
        <w:jc w:val="both"/>
        <w:rPr>
          <w:rFonts w:ascii="Arial" w:hAnsi="Arial" w:cs="Arial"/>
          <w:sz w:val="24"/>
          <w:szCs w:val="24"/>
        </w:rPr>
      </w:pPr>
      <w:r>
        <w:rPr>
          <w:rFonts w:ascii="Arial" w:hAnsi="Arial" w:cs="Arial"/>
          <w:sz w:val="24"/>
          <w:szCs w:val="24"/>
        </w:rPr>
        <w:tab/>
        <w:t xml:space="preserve">-   </w:t>
      </w:r>
      <w:r w:rsidRPr="0018201B">
        <w:rPr>
          <w:rFonts w:ascii="Arial" w:hAnsi="Arial" w:cs="Arial"/>
          <w:sz w:val="24"/>
          <w:szCs w:val="24"/>
        </w:rPr>
        <w:t>τρεις (3) για τον Κρατικό Αερολιμένα Ηρακλείου «Ν. Καζαντζάκης»,</w:t>
      </w:r>
    </w:p>
    <w:p w:rsidR="009E1F79" w:rsidRPr="0018201B" w:rsidRDefault="009E1F79" w:rsidP="009E1F79">
      <w:pPr>
        <w:tabs>
          <w:tab w:val="left" w:pos="0"/>
        </w:tabs>
        <w:jc w:val="both"/>
        <w:rPr>
          <w:rFonts w:ascii="Arial" w:hAnsi="Arial" w:cs="Arial"/>
          <w:sz w:val="24"/>
          <w:szCs w:val="24"/>
        </w:rPr>
      </w:pPr>
      <w:r w:rsidRPr="0018201B">
        <w:rPr>
          <w:rFonts w:ascii="Arial" w:hAnsi="Arial" w:cs="Arial"/>
          <w:sz w:val="24"/>
          <w:szCs w:val="24"/>
        </w:rPr>
        <w:t xml:space="preserve">- τρεις (3) για κάθε έναν ξεχωριστά από τους Κρατικούς Αερολιμένες Αλεξανδρούπολης «Δημόκριτος», Αράξου, Ιωαννίνων «Βασιλεύς Πύρρος», Καλαμάτας «Καπετάν </w:t>
      </w:r>
      <w:proofErr w:type="spellStart"/>
      <w:r w:rsidRPr="0018201B">
        <w:rPr>
          <w:rFonts w:ascii="Arial" w:hAnsi="Arial" w:cs="Arial"/>
          <w:sz w:val="24"/>
          <w:szCs w:val="24"/>
        </w:rPr>
        <w:t>Βασ</w:t>
      </w:r>
      <w:proofErr w:type="spellEnd"/>
      <w:r w:rsidRPr="0018201B">
        <w:rPr>
          <w:rFonts w:ascii="Arial" w:hAnsi="Arial" w:cs="Arial"/>
          <w:sz w:val="24"/>
          <w:szCs w:val="24"/>
        </w:rPr>
        <w:t xml:space="preserve">. Κωνσταντακόπουλος», Καρπάθου, Λήμνου «Ήφαιστος», Ν. Αγχιάλου, Χίου «Όμηρος», </w:t>
      </w:r>
    </w:p>
    <w:p w:rsidR="009E1F79" w:rsidRPr="00900A13" w:rsidRDefault="009E1F79" w:rsidP="009E1F79">
      <w:pPr>
        <w:tabs>
          <w:tab w:val="left" w:pos="0"/>
          <w:tab w:val="left" w:pos="1560"/>
        </w:tabs>
        <w:ind w:hanging="992"/>
        <w:jc w:val="both"/>
        <w:rPr>
          <w:rFonts w:ascii="Arial" w:hAnsi="Arial" w:cs="Arial"/>
          <w:sz w:val="24"/>
          <w:szCs w:val="24"/>
        </w:rPr>
      </w:pPr>
      <w:r w:rsidRPr="0018201B">
        <w:rPr>
          <w:rFonts w:ascii="Arial" w:hAnsi="Arial" w:cs="Arial"/>
          <w:sz w:val="24"/>
          <w:szCs w:val="24"/>
        </w:rPr>
        <w:t xml:space="preserve">                 - ένας (1)</w:t>
      </w:r>
      <w:r w:rsidRPr="00900A13">
        <w:rPr>
          <w:rFonts w:ascii="Arial" w:hAnsi="Arial" w:cs="Arial"/>
          <w:sz w:val="24"/>
          <w:szCs w:val="24"/>
        </w:rPr>
        <w:t xml:space="preserve"> για κάθε έναν </w:t>
      </w:r>
      <w:r w:rsidRPr="00784002">
        <w:rPr>
          <w:rFonts w:ascii="Arial" w:hAnsi="Arial" w:cs="Arial"/>
          <w:sz w:val="24"/>
          <w:szCs w:val="24"/>
        </w:rPr>
        <w:t>ξεχωριστά από</w:t>
      </w:r>
      <w:r w:rsidRPr="00900A13">
        <w:rPr>
          <w:rFonts w:ascii="Arial" w:hAnsi="Arial" w:cs="Arial"/>
          <w:sz w:val="24"/>
          <w:szCs w:val="24"/>
        </w:rPr>
        <w:t xml:space="preserve"> τους Κρατικούς Αερολιμένες Αστυπάλαιας, Ικαρίας «Ίκαρος», Καλύμνου, Καστοριάς «Αριστοτέλης», Κοζάνης «Φίλιππος», Κυθήρων «Αλέξανδρος Αριστοτέλους Ωνάσης», Μήλου, Νάξου, Πάρου, Σκύρου, Σύρου «Βικέλας» και τους Δημοτικούς Αερολιμένες Καστελόριζου, Σητείας «Β. Κορνάρος», Κάσου «Μάρκος </w:t>
      </w:r>
      <w:proofErr w:type="spellStart"/>
      <w:r w:rsidRPr="00900A13">
        <w:rPr>
          <w:rFonts w:ascii="Arial" w:hAnsi="Arial" w:cs="Arial"/>
          <w:sz w:val="24"/>
          <w:szCs w:val="24"/>
        </w:rPr>
        <w:t>Μαλλιαράκης</w:t>
      </w:r>
      <w:proofErr w:type="spellEnd"/>
      <w:r w:rsidRPr="00900A13">
        <w:rPr>
          <w:rFonts w:ascii="Arial" w:hAnsi="Arial" w:cs="Arial"/>
          <w:sz w:val="24"/>
          <w:szCs w:val="24"/>
        </w:rPr>
        <w:t>» και Λέρου.</w:t>
      </w:r>
    </w:p>
    <w:p w:rsidR="009E1F79" w:rsidRPr="00614D54" w:rsidRDefault="009E1F79" w:rsidP="009E1F79">
      <w:pPr>
        <w:tabs>
          <w:tab w:val="left" w:pos="0"/>
          <w:tab w:val="left" w:pos="851"/>
        </w:tabs>
        <w:jc w:val="both"/>
        <w:rPr>
          <w:rFonts w:ascii="Arial" w:hAnsi="Arial" w:cs="Arial"/>
          <w:sz w:val="24"/>
          <w:szCs w:val="24"/>
        </w:rPr>
      </w:pPr>
      <w:r>
        <w:rPr>
          <w:rFonts w:ascii="Arial" w:hAnsi="Arial" w:cs="Arial"/>
          <w:sz w:val="24"/>
          <w:szCs w:val="24"/>
        </w:rPr>
        <w:tab/>
      </w:r>
      <w:r w:rsidRPr="00614D54">
        <w:rPr>
          <w:rFonts w:ascii="Arial" w:hAnsi="Arial" w:cs="Arial"/>
          <w:sz w:val="24"/>
          <w:szCs w:val="24"/>
        </w:rPr>
        <w:t xml:space="preserve">Η παροχή των ανωτέρω υπηρεσιών επίγειας εξυπηρέτησης θα αρχίσει από την ημερομηνία υπογραφής της Σύμβασης και θα έχει χρονική διάρκεια επτά (7) ετών. </w:t>
      </w:r>
    </w:p>
    <w:p w:rsidR="009E1F79" w:rsidRDefault="009E1F79" w:rsidP="009E1F79">
      <w:pPr>
        <w:tabs>
          <w:tab w:val="left" w:pos="0"/>
          <w:tab w:val="left" w:pos="851"/>
        </w:tabs>
        <w:ind w:hanging="992"/>
        <w:jc w:val="both"/>
        <w:rPr>
          <w:rFonts w:ascii="Arial" w:hAnsi="Arial" w:cs="Arial"/>
          <w:sz w:val="24"/>
          <w:szCs w:val="24"/>
        </w:rPr>
      </w:pPr>
      <w:r>
        <w:rPr>
          <w:rFonts w:ascii="Arial" w:hAnsi="Arial" w:cs="Arial"/>
          <w:sz w:val="24"/>
          <w:szCs w:val="24"/>
        </w:rPr>
        <w:tab/>
      </w:r>
      <w:r>
        <w:rPr>
          <w:rFonts w:ascii="Arial" w:hAnsi="Arial" w:cs="Arial"/>
          <w:sz w:val="24"/>
          <w:szCs w:val="24"/>
        </w:rPr>
        <w:tab/>
        <w:t>Το πλήρες κείμενο της Απόφασης έχει αναρτηθεί στην Διαύγεια (</w:t>
      </w:r>
      <w:hyperlink r:id="rId4" w:history="1">
        <w:r w:rsidRPr="00667DEF">
          <w:rPr>
            <w:rStyle w:val="-"/>
            <w:rFonts w:ascii="Arial" w:hAnsi="Arial" w:cs="Arial"/>
            <w:sz w:val="24"/>
            <w:szCs w:val="24"/>
            <w:lang w:val="en-US"/>
          </w:rPr>
          <w:t>http</w:t>
        </w:r>
        <w:r w:rsidRPr="00667DEF">
          <w:rPr>
            <w:rStyle w:val="-"/>
            <w:rFonts w:ascii="Arial" w:hAnsi="Arial" w:cs="Arial"/>
            <w:sz w:val="24"/>
            <w:szCs w:val="24"/>
          </w:rPr>
          <w:t>://</w:t>
        </w:r>
        <w:proofErr w:type="spellStart"/>
        <w:r w:rsidRPr="00667DEF">
          <w:rPr>
            <w:rStyle w:val="-"/>
            <w:rFonts w:ascii="Arial" w:hAnsi="Arial" w:cs="Arial"/>
            <w:sz w:val="24"/>
            <w:szCs w:val="24"/>
            <w:lang w:val="en-US"/>
          </w:rPr>
          <w:t>diavgeia</w:t>
        </w:r>
        <w:proofErr w:type="spellEnd"/>
        <w:r w:rsidRPr="00667DEF">
          <w:rPr>
            <w:rStyle w:val="-"/>
            <w:rFonts w:ascii="Arial" w:hAnsi="Arial" w:cs="Arial"/>
            <w:sz w:val="24"/>
            <w:szCs w:val="24"/>
          </w:rPr>
          <w:t>.</w:t>
        </w:r>
        <w:proofErr w:type="spellStart"/>
        <w:r w:rsidRPr="00667DEF">
          <w:rPr>
            <w:rStyle w:val="-"/>
            <w:rFonts w:ascii="Arial" w:hAnsi="Arial" w:cs="Arial"/>
            <w:sz w:val="24"/>
            <w:szCs w:val="24"/>
            <w:lang w:val="en-US"/>
          </w:rPr>
          <w:t>gov</w:t>
        </w:r>
        <w:proofErr w:type="spellEnd"/>
        <w:r w:rsidRPr="00667DEF">
          <w:rPr>
            <w:rStyle w:val="-"/>
            <w:rFonts w:ascii="Arial" w:hAnsi="Arial" w:cs="Arial"/>
            <w:sz w:val="24"/>
            <w:szCs w:val="24"/>
          </w:rPr>
          <w:t>.</w:t>
        </w:r>
        <w:proofErr w:type="spellStart"/>
        <w:r w:rsidRPr="00667DEF">
          <w:rPr>
            <w:rStyle w:val="-"/>
            <w:rFonts w:ascii="Arial" w:hAnsi="Arial" w:cs="Arial"/>
            <w:sz w:val="24"/>
            <w:szCs w:val="24"/>
            <w:lang w:val="en-US"/>
          </w:rPr>
          <w:t>gr</w:t>
        </w:r>
        <w:proofErr w:type="spellEnd"/>
        <w:r w:rsidRPr="007238C7">
          <w:rPr>
            <w:rStyle w:val="-"/>
            <w:rFonts w:ascii="Arial" w:hAnsi="Arial" w:cs="Arial"/>
            <w:sz w:val="24"/>
            <w:szCs w:val="24"/>
          </w:rPr>
          <w:t>/</w:t>
        </w:r>
      </w:hyperlink>
      <w:r w:rsidRPr="007238C7">
        <w:rPr>
          <w:rFonts w:ascii="Arial" w:hAnsi="Arial" w:cs="Arial"/>
          <w:sz w:val="24"/>
          <w:szCs w:val="24"/>
        </w:rPr>
        <w:t xml:space="preserve"> )</w:t>
      </w:r>
      <w:r>
        <w:rPr>
          <w:rFonts w:ascii="Arial" w:hAnsi="Arial" w:cs="Arial"/>
          <w:sz w:val="24"/>
          <w:szCs w:val="24"/>
        </w:rPr>
        <w:t>με ΑΔΑ:</w:t>
      </w:r>
      <w:r w:rsidRPr="00EA58CA">
        <w:rPr>
          <w:rFonts w:ascii="Arial" w:hAnsi="Arial" w:cs="Arial"/>
          <w:sz w:val="24"/>
          <w:szCs w:val="24"/>
        </w:rPr>
        <w:t xml:space="preserve"> 9ΛΕΞ465ΧΘΞ-2ΥΝ</w:t>
      </w:r>
      <w:r>
        <w:rPr>
          <w:rFonts w:ascii="Arial" w:hAnsi="Arial" w:cs="Arial"/>
          <w:sz w:val="24"/>
          <w:szCs w:val="24"/>
        </w:rPr>
        <w:t>.</w:t>
      </w:r>
    </w:p>
    <w:p w:rsidR="009E1F79" w:rsidRDefault="009E1F79" w:rsidP="009E1F79">
      <w:pPr>
        <w:tabs>
          <w:tab w:val="left" w:pos="0"/>
          <w:tab w:val="left" w:pos="851"/>
        </w:tabs>
        <w:ind w:hanging="992"/>
        <w:jc w:val="both"/>
        <w:rPr>
          <w:rFonts w:ascii="Arial" w:hAnsi="Arial" w:cs="Arial"/>
          <w:color w:val="000000"/>
          <w:sz w:val="24"/>
          <w:szCs w:val="24"/>
        </w:rPr>
      </w:pPr>
      <w:r>
        <w:rPr>
          <w:rFonts w:ascii="Arial" w:hAnsi="Arial" w:cs="Arial"/>
          <w:sz w:val="24"/>
          <w:szCs w:val="24"/>
        </w:rPr>
        <w:tab/>
      </w:r>
      <w:r>
        <w:rPr>
          <w:rFonts w:ascii="Arial" w:hAnsi="Arial" w:cs="Arial"/>
          <w:sz w:val="24"/>
          <w:szCs w:val="24"/>
        </w:rPr>
        <w:tab/>
        <w:t xml:space="preserve"> </w:t>
      </w:r>
      <w:r w:rsidRPr="00900A13">
        <w:rPr>
          <w:rFonts w:ascii="Arial" w:hAnsi="Arial" w:cs="Arial"/>
          <w:sz w:val="24"/>
          <w:szCs w:val="24"/>
        </w:rPr>
        <w:t>Τυχόν</w:t>
      </w:r>
      <w:r w:rsidRPr="00900A13">
        <w:rPr>
          <w:rFonts w:ascii="Arial" w:hAnsi="Arial" w:cs="Arial"/>
          <w:color w:val="000000"/>
          <w:sz w:val="24"/>
          <w:szCs w:val="24"/>
        </w:rPr>
        <w:t xml:space="preserve"> διευκρινίσεις σχετικά με τους όρους </w:t>
      </w:r>
      <w:r w:rsidRPr="003B5A67">
        <w:rPr>
          <w:rFonts w:ascii="Arial" w:hAnsi="Arial" w:cs="Arial"/>
          <w:sz w:val="24"/>
          <w:szCs w:val="24"/>
        </w:rPr>
        <w:t xml:space="preserve">Προκήρυξης </w:t>
      </w:r>
      <w:r w:rsidRPr="00900A13">
        <w:rPr>
          <w:rFonts w:ascii="Arial" w:hAnsi="Arial" w:cs="Arial"/>
          <w:color w:val="000000"/>
          <w:sz w:val="24"/>
          <w:szCs w:val="24"/>
        </w:rPr>
        <w:t>και αντίγραφα αυτής,  θα παρέχονται καθημερινά από 09.00 έως 14.00 από τη Διεύθυνση Αερολιμένων (Δ3/Β), επί της οδού Λέοντος 4 και Ελευθερίας, Αργυρούπολη (τηλ.210-9973180</w:t>
      </w:r>
      <w:r w:rsidRPr="00DB7C53">
        <w:rPr>
          <w:rFonts w:ascii="Arial" w:hAnsi="Arial" w:cs="Arial"/>
          <w:sz w:val="24"/>
          <w:szCs w:val="24"/>
        </w:rPr>
        <w:t>), καθώς και από τους ανωτέρω αναφερομένους Κρατικούς και Δημοτικούς Αερολιμένες</w:t>
      </w:r>
      <w:r w:rsidRPr="00784002">
        <w:rPr>
          <w:rFonts w:ascii="Arial" w:hAnsi="Arial" w:cs="Arial"/>
          <w:sz w:val="24"/>
          <w:szCs w:val="24"/>
        </w:rPr>
        <w:t xml:space="preserve">, </w:t>
      </w:r>
      <w:r w:rsidRPr="00900A13">
        <w:rPr>
          <w:rFonts w:ascii="Arial" w:hAnsi="Arial" w:cs="Arial"/>
          <w:color w:val="000000"/>
          <w:sz w:val="24"/>
          <w:szCs w:val="24"/>
        </w:rPr>
        <w:t>με</w:t>
      </w:r>
      <w:r>
        <w:rPr>
          <w:rFonts w:ascii="Arial" w:hAnsi="Arial" w:cs="Arial"/>
          <w:color w:val="000000"/>
          <w:sz w:val="24"/>
          <w:szCs w:val="24"/>
        </w:rPr>
        <w:t>τά την δημοσίευση της παρούσας Π</w:t>
      </w:r>
      <w:r w:rsidRPr="00900A13">
        <w:rPr>
          <w:rFonts w:ascii="Arial" w:hAnsi="Arial" w:cs="Arial"/>
          <w:color w:val="000000"/>
          <w:sz w:val="24"/>
          <w:szCs w:val="24"/>
        </w:rPr>
        <w:t>ροκήρυξης.</w:t>
      </w:r>
    </w:p>
    <w:p w:rsidR="009E1F79" w:rsidRDefault="009E1F79" w:rsidP="009E1F79">
      <w:pPr>
        <w:autoSpaceDE w:val="0"/>
        <w:autoSpaceDN w:val="0"/>
        <w:adjustRightInd w:val="0"/>
        <w:jc w:val="both"/>
        <w:rPr>
          <w:rFonts w:ascii="Arial" w:hAnsi="Arial" w:cs="Arial"/>
          <w:b/>
          <w:sz w:val="24"/>
          <w:szCs w:val="24"/>
        </w:rPr>
      </w:pPr>
      <w:r>
        <w:rPr>
          <w:rFonts w:ascii="Arial" w:hAnsi="Arial" w:cs="Arial"/>
          <w:b/>
          <w:sz w:val="24"/>
          <w:szCs w:val="24"/>
        </w:rPr>
        <w:t xml:space="preserve">                                                             </w:t>
      </w:r>
    </w:p>
    <w:p w:rsidR="009E1F79" w:rsidRDefault="009E1F79" w:rsidP="009E1F79">
      <w:pPr>
        <w:autoSpaceDE w:val="0"/>
        <w:autoSpaceDN w:val="0"/>
        <w:adjustRightInd w:val="0"/>
        <w:jc w:val="center"/>
        <w:rPr>
          <w:rFonts w:ascii="Arial" w:hAnsi="Arial" w:cs="Arial"/>
          <w:color w:val="000000"/>
          <w:sz w:val="24"/>
          <w:szCs w:val="24"/>
        </w:rPr>
      </w:pPr>
      <w:r w:rsidRPr="00AF3372">
        <w:rPr>
          <w:rFonts w:ascii="Arial" w:hAnsi="Arial" w:cs="Arial"/>
          <w:b/>
          <w:sz w:val="24"/>
          <w:szCs w:val="24"/>
        </w:rPr>
        <w:t>Η Αν. Προϊσταμένη Δ/νσης Αερολιμένων</w:t>
      </w:r>
    </w:p>
    <w:p w:rsidR="009E1F79" w:rsidRDefault="009E1F79" w:rsidP="009E1F79">
      <w:pPr>
        <w:autoSpaceDE w:val="0"/>
        <w:autoSpaceDN w:val="0"/>
        <w:adjustRightInd w:val="0"/>
        <w:rPr>
          <w:rFonts w:ascii="ArialNarrow-Bold" w:hAnsi="ArialNarrow-Bold" w:cs="ArialNarrow-Bold"/>
          <w:b/>
          <w:bCs/>
          <w:color w:val="000000"/>
          <w:sz w:val="24"/>
          <w:szCs w:val="24"/>
        </w:rPr>
      </w:pPr>
      <w:r>
        <w:rPr>
          <w:rFonts w:ascii="ArialNarrow" w:hAnsi="ArialNarrow" w:cs="ArialNarrow"/>
          <w:b/>
          <w:color w:val="000000"/>
        </w:rPr>
        <w:t xml:space="preserve">    </w:t>
      </w:r>
      <w:r>
        <w:rPr>
          <w:rFonts w:ascii="ArialNarrow" w:hAnsi="ArialNarrow" w:cs="ArialNarrow"/>
          <w:b/>
          <w:color w:val="000000"/>
        </w:rPr>
        <w:tab/>
      </w:r>
      <w:r>
        <w:rPr>
          <w:rFonts w:ascii="ArialNarrow" w:hAnsi="ArialNarrow" w:cs="ArialNarrow"/>
          <w:b/>
          <w:color w:val="000000"/>
        </w:rPr>
        <w:tab/>
        <w:t xml:space="preserve">                     </w:t>
      </w:r>
      <w:r w:rsidRPr="0034365C">
        <w:rPr>
          <w:rFonts w:ascii="ArialNarrow" w:hAnsi="ArialNarrow" w:cs="ArialNarrow"/>
          <w:b/>
          <w:color w:val="000000"/>
        </w:rPr>
        <w:tab/>
      </w:r>
      <w:r w:rsidRPr="0034365C">
        <w:rPr>
          <w:rFonts w:ascii="ArialNarrow" w:hAnsi="ArialNarrow" w:cs="ArialNarrow"/>
          <w:b/>
          <w:color w:val="000000"/>
        </w:rPr>
        <w:tab/>
      </w:r>
      <w:r>
        <w:rPr>
          <w:rFonts w:ascii="ArialNarrow" w:hAnsi="ArialNarrow" w:cs="ArialNarrow"/>
          <w:b/>
          <w:color w:val="000000"/>
        </w:rPr>
        <w:t xml:space="preserve">   </w:t>
      </w:r>
      <w:r w:rsidRPr="00AF3372">
        <w:rPr>
          <w:rFonts w:ascii="Arial" w:hAnsi="Arial" w:cs="Arial"/>
          <w:b/>
          <w:sz w:val="24"/>
          <w:szCs w:val="24"/>
        </w:rPr>
        <w:t>ΖΩΗ ΔΡΟΓΩΣΗ</w:t>
      </w:r>
    </w:p>
    <w:p w:rsidR="009E1F79" w:rsidRPr="00D67094" w:rsidRDefault="009E1F79" w:rsidP="009E1F79">
      <w:pPr>
        <w:tabs>
          <w:tab w:val="left" w:pos="284"/>
          <w:tab w:val="left" w:pos="1560"/>
        </w:tabs>
        <w:jc w:val="both"/>
        <w:rPr>
          <w:rFonts w:ascii="Arial Narrow" w:hAnsi="Arial Narrow" w:cs="Arial"/>
          <w:sz w:val="24"/>
          <w:szCs w:val="24"/>
        </w:rPr>
      </w:pPr>
      <w:r>
        <w:rPr>
          <w:rFonts w:ascii="Arial Narrow" w:hAnsi="Arial Narrow" w:cs="Arial"/>
          <w:sz w:val="24"/>
          <w:szCs w:val="24"/>
        </w:rPr>
        <w:t xml:space="preserve"> </w:t>
      </w:r>
    </w:p>
    <w:p w:rsidR="009E1F79" w:rsidRPr="00D67094" w:rsidRDefault="009E1F79" w:rsidP="009E1F79">
      <w:pPr>
        <w:tabs>
          <w:tab w:val="left" w:pos="284"/>
          <w:tab w:val="left" w:pos="1560"/>
        </w:tabs>
        <w:jc w:val="both"/>
        <w:rPr>
          <w:rFonts w:ascii="Arial Narrow" w:hAnsi="Arial Narrow" w:cs="Arial"/>
          <w:sz w:val="24"/>
          <w:szCs w:val="24"/>
        </w:rPr>
      </w:pPr>
    </w:p>
    <w:p w:rsidR="00A246E4" w:rsidRDefault="00A246E4" w:rsidP="009E1F79"/>
    <w:sectPr w:rsidR="00A246E4" w:rsidSect="009E1F79">
      <w:pgSz w:w="11906" w:h="16838"/>
      <w:pgMar w:top="1077" w:right="1418" w:bottom="1077"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ArialNarrow">
    <w:panose1 w:val="00000000000000000000"/>
    <w:charset w:val="A1"/>
    <w:family w:val="auto"/>
    <w:notTrueType/>
    <w:pitch w:val="default"/>
    <w:sig w:usb0="00000081" w:usb1="00000000" w:usb2="00000000" w:usb3="00000000" w:csb0="00000008" w:csb1="00000000"/>
  </w:font>
  <w:font w:name="ArialNarrow-Bold">
    <w:panose1 w:val="00000000000000000000"/>
    <w:charset w:val="A1"/>
    <w:family w:val="auto"/>
    <w:notTrueType/>
    <w:pitch w:val="default"/>
    <w:sig w:usb0="00000081" w:usb1="00000000" w:usb2="00000000" w:usb3="00000000" w:csb0="00000008"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E1F79"/>
    <w:rsid w:val="00073E75"/>
    <w:rsid w:val="000753DF"/>
    <w:rsid w:val="000B66A3"/>
    <w:rsid w:val="00281DC4"/>
    <w:rsid w:val="003B1ED7"/>
    <w:rsid w:val="003D30C7"/>
    <w:rsid w:val="00450394"/>
    <w:rsid w:val="00457ED5"/>
    <w:rsid w:val="00520783"/>
    <w:rsid w:val="005434D0"/>
    <w:rsid w:val="005D13A0"/>
    <w:rsid w:val="0063432E"/>
    <w:rsid w:val="006F4DA0"/>
    <w:rsid w:val="007216F1"/>
    <w:rsid w:val="00787E24"/>
    <w:rsid w:val="008827BB"/>
    <w:rsid w:val="008A5911"/>
    <w:rsid w:val="009B5064"/>
    <w:rsid w:val="009E1F79"/>
    <w:rsid w:val="00A075A4"/>
    <w:rsid w:val="00A246E4"/>
    <w:rsid w:val="00B05D42"/>
    <w:rsid w:val="00B350C2"/>
    <w:rsid w:val="00BB1DCE"/>
    <w:rsid w:val="00C61AD1"/>
    <w:rsid w:val="00C65260"/>
    <w:rsid w:val="00CF48F7"/>
    <w:rsid w:val="00D940D2"/>
    <w:rsid w:val="00DC406A"/>
    <w:rsid w:val="00DC5661"/>
    <w:rsid w:val="00E2339C"/>
    <w:rsid w:val="00E40488"/>
    <w:rsid w:val="00F53CA1"/>
    <w:rsid w:val="00FD6DE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1F79"/>
    <w:pPr>
      <w:spacing w:after="0" w:line="240" w:lineRule="auto"/>
    </w:pPr>
    <w:rPr>
      <w:rFonts w:ascii="Times New Roman" w:eastAsia="Times New Roman" w:hAnsi="Times New Roman" w:cs="Times New Roman"/>
      <w:sz w:val="20"/>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semiHidden/>
    <w:rsid w:val="009E1F79"/>
    <w:pPr>
      <w:tabs>
        <w:tab w:val="left" w:pos="284"/>
      </w:tabs>
    </w:pPr>
    <w:rPr>
      <w:b/>
      <w:sz w:val="28"/>
    </w:rPr>
  </w:style>
  <w:style w:type="character" w:customStyle="1" w:styleId="Char">
    <w:name w:val="Σώμα κειμένου Char"/>
    <w:basedOn w:val="a0"/>
    <w:link w:val="a3"/>
    <w:semiHidden/>
    <w:rsid w:val="009E1F79"/>
    <w:rPr>
      <w:rFonts w:ascii="Times New Roman" w:eastAsia="Times New Roman" w:hAnsi="Times New Roman" w:cs="Times New Roman"/>
      <w:b/>
      <w:sz w:val="28"/>
      <w:szCs w:val="20"/>
      <w:lang w:eastAsia="el-GR"/>
    </w:rPr>
  </w:style>
  <w:style w:type="character" w:styleId="-">
    <w:name w:val="Hyperlink"/>
    <w:basedOn w:val="a0"/>
    <w:uiPriority w:val="99"/>
    <w:unhideWhenUsed/>
    <w:rsid w:val="009E1F79"/>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diavgeia.gov.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496</Words>
  <Characters>2679</Characters>
  <Application>Microsoft Office Word</Application>
  <DocSecurity>0</DocSecurity>
  <Lines>22</Lines>
  <Paragraphs>6</Paragraphs>
  <ScaleCrop>false</ScaleCrop>
  <Company/>
  <LinksUpToDate>false</LinksUpToDate>
  <CharactersWithSpaces>3169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ikastanioti</dc:creator>
  <cp:keywords/>
  <dc:description/>
  <cp:lastModifiedBy>ikastanioti</cp:lastModifiedBy>
  <cp:revision>2</cp:revision>
  <dcterms:created xsi:type="dcterms:W3CDTF">2023-12-15T11:14:00Z</dcterms:created>
  <dcterms:modified xsi:type="dcterms:W3CDTF">2023-12-15T11:15:00Z</dcterms:modified>
</cp:coreProperties>
</file>